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BB68" w14:textId="061C197D" w:rsidR="00373077" w:rsidRPr="007316D0" w:rsidRDefault="00396861" w:rsidP="007316D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特定臨床研究用　</w:t>
      </w:r>
      <w:r w:rsidR="00F94FDF" w:rsidRPr="00FF2218">
        <w:rPr>
          <w:rFonts w:ascii="HG丸ｺﾞｼｯｸM-PRO" w:eastAsia="HG丸ｺﾞｼｯｸM-PRO" w:hAnsi="HG丸ｺﾞｼｯｸM-PRO"/>
          <w:noProof/>
          <w:color w:val="FF0000"/>
          <w:sz w:val="20"/>
          <w:szCs w:val="21"/>
        </w:rPr>
        <mc:AlternateContent>
          <mc:Choice Requires="wps">
            <w:drawing>
              <wp:anchor distT="45720" distB="45720" distL="114300" distR="114300" simplePos="0" relativeHeight="251662336" behindDoc="0" locked="0" layoutInCell="1" allowOverlap="1" wp14:anchorId="03E0F7EE" wp14:editId="08AFB7CB">
                <wp:simplePos x="0" y="0"/>
                <wp:positionH relativeFrom="margin">
                  <wp:align>center</wp:align>
                </wp:positionH>
                <wp:positionV relativeFrom="paragraph">
                  <wp:posOffset>19050</wp:posOffset>
                </wp:positionV>
                <wp:extent cx="5505450" cy="561975"/>
                <wp:effectExtent l="19050" t="1905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561975"/>
                        </a:xfrm>
                        <a:prstGeom prst="rect">
                          <a:avLst/>
                        </a:prstGeom>
                        <a:solidFill>
                          <a:srgbClr val="FFFFFF"/>
                        </a:solidFill>
                        <a:ln w="38100" cmpd="dbl">
                          <a:solidFill>
                            <a:srgbClr val="000000"/>
                          </a:solidFill>
                          <a:prstDash val="solid"/>
                          <a:miter lim="800000"/>
                          <a:headEnd/>
                          <a:tailEnd/>
                        </a:ln>
                      </wps:spPr>
                      <wps:txbx>
                        <w:txbxContent>
                          <w:p w14:paraId="08273849" w14:textId="77777777" w:rsidR="00FB2591" w:rsidRPr="00FB2591" w:rsidRDefault="00FB2591" w:rsidP="00F94FDF">
                            <w:pPr>
                              <w:jc w:val="center"/>
                              <w:rPr>
                                <w:rFonts w:ascii="HG丸ｺﾞｼｯｸM-PRO" w:eastAsia="HG丸ｺﾞｼｯｸM-PRO" w:hAnsi="HG丸ｺﾞｼｯｸM-PRO"/>
                                <w:color w:val="FF0000"/>
                                <w:sz w:val="32"/>
                                <w:szCs w:val="32"/>
                              </w:rPr>
                            </w:pPr>
                            <w:r w:rsidRPr="00FB2591">
                              <w:rPr>
                                <w:rFonts w:ascii="HG丸ｺﾞｼｯｸM-PRO" w:eastAsia="HG丸ｺﾞｼｯｸM-PRO" w:hAnsi="HG丸ｺﾞｼｯｸM-PRO" w:hint="eastAsia"/>
                                <w:color w:val="FF0000"/>
                                <w:sz w:val="32"/>
                                <w:szCs w:val="32"/>
                              </w:rPr>
                              <w:t>提出時、</w:t>
                            </w:r>
                            <w:r w:rsidRPr="00FB2591">
                              <w:rPr>
                                <w:rFonts w:ascii="HG丸ｺﾞｼｯｸM-PRO" w:eastAsia="HG丸ｺﾞｼｯｸM-PRO" w:hAnsi="HG丸ｺﾞｼｯｸM-PRO"/>
                                <w:color w:val="FF0000"/>
                                <w:sz w:val="32"/>
                                <w:szCs w:val="32"/>
                              </w:rPr>
                              <w:t>このページ</w:t>
                            </w:r>
                            <w:r w:rsidRPr="00FB2591">
                              <w:rPr>
                                <w:rFonts w:ascii="HG丸ｺﾞｼｯｸM-PRO" w:eastAsia="HG丸ｺﾞｼｯｸM-PRO" w:hAnsi="HG丸ｺﾞｼｯｸM-PRO" w:hint="eastAsia"/>
                                <w:color w:val="FF0000"/>
                                <w:sz w:val="32"/>
                                <w:szCs w:val="32"/>
                              </w:rPr>
                              <w:t>は</w:t>
                            </w:r>
                            <w:r w:rsidRPr="00FB2591">
                              <w:rPr>
                                <w:rFonts w:ascii="HG丸ｺﾞｼｯｸM-PRO" w:eastAsia="HG丸ｺﾞｼｯｸM-PRO" w:hAnsi="HG丸ｺﾞｼｯｸM-PRO"/>
                                <w:color w:val="FF0000"/>
                                <w:sz w:val="32"/>
                                <w:szCs w:val="32"/>
                              </w:rPr>
                              <w:t>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0F7E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33.5pt;height:44.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" strokeweight="3pt">
                <v:stroke linestyle="thinThin"/>
                <v:textbox>
                  <w:txbxContent>
                    <w:p w14:paraId="08273849" w14:textId="77777777" w:rsidR="00FB2591" w:rsidRPr="00FB2591" w:rsidRDefault="00FB2591" w:rsidP="00F94FDF">
                      <w:pPr>
                        <w:jc w:val="center"/>
                        <w:rPr>
                          <w:rFonts w:ascii="HG丸ｺﾞｼｯｸM-PRO" w:eastAsia="HG丸ｺﾞｼｯｸM-PRO" w:hAnsi="HG丸ｺﾞｼｯｸM-PRO"/>
                          <w:color w:val="FF0000"/>
                          <w:sz w:val="32"/>
                          <w:szCs w:val="32"/>
                        </w:rPr>
                      </w:pPr>
                      <w:r w:rsidRPr="00FB2591">
                        <w:rPr>
                          <w:rFonts w:ascii="HG丸ｺﾞｼｯｸM-PRO" w:eastAsia="HG丸ｺﾞｼｯｸM-PRO" w:hAnsi="HG丸ｺﾞｼｯｸM-PRO" w:hint="eastAsia"/>
                          <w:color w:val="FF0000"/>
                          <w:sz w:val="32"/>
                          <w:szCs w:val="32"/>
                        </w:rPr>
                        <w:t>提出時、</w:t>
                      </w:r>
                      <w:r w:rsidRPr="00FB2591">
                        <w:rPr>
                          <w:rFonts w:ascii="HG丸ｺﾞｼｯｸM-PRO" w:eastAsia="HG丸ｺﾞｼｯｸM-PRO" w:hAnsi="HG丸ｺﾞｼｯｸM-PRO"/>
                          <w:color w:val="FF0000"/>
                          <w:sz w:val="32"/>
                          <w:szCs w:val="32"/>
                        </w:rPr>
                        <w:t>このページ</w:t>
                      </w:r>
                      <w:r w:rsidRPr="00FB2591">
                        <w:rPr>
                          <w:rFonts w:ascii="HG丸ｺﾞｼｯｸM-PRO" w:eastAsia="HG丸ｺﾞｼｯｸM-PRO" w:hAnsi="HG丸ｺﾞｼｯｸM-PRO" w:hint="eastAsia"/>
                          <w:color w:val="FF0000"/>
                          <w:sz w:val="32"/>
                          <w:szCs w:val="32"/>
                        </w:rPr>
                        <w:t>は</w:t>
                      </w:r>
                      <w:r w:rsidRPr="00FB2591">
                        <w:rPr>
                          <w:rFonts w:ascii="HG丸ｺﾞｼｯｸM-PRO" w:eastAsia="HG丸ｺﾞｼｯｸM-PRO" w:hAnsi="HG丸ｺﾞｼｯｸM-PRO"/>
                          <w:color w:val="FF0000"/>
                          <w:sz w:val="32"/>
                          <w:szCs w:val="32"/>
                        </w:rPr>
                        <w:t>削除してください</w:t>
                      </w:r>
                    </w:p>
                  </w:txbxContent>
                </v:textbox>
                <w10:wrap type="square" anchorx="margin"/>
              </v:shape>
            </w:pict>
          </mc:Fallback>
        </mc:AlternateContent>
      </w:r>
      <w:r w:rsidR="00F94FDF" w:rsidRPr="007316D0">
        <w:rPr>
          <w:rFonts w:ascii="HG丸ｺﾞｼｯｸM-PRO" w:eastAsia="HG丸ｺﾞｼｯｸM-PRO" w:hAnsi="HG丸ｺﾞｼｯｸM-PRO" w:hint="eastAsia"/>
          <w:sz w:val="32"/>
          <w:szCs w:val="32"/>
        </w:rPr>
        <w:t>説明文書</w:t>
      </w:r>
      <w:r>
        <w:rPr>
          <w:rFonts w:ascii="HG丸ｺﾞｼｯｸM-PRO" w:eastAsia="HG丸ｺﾞｼｯｸM-PRO" w:hAnsi="HG丸ｺﾞｼｯｸM-PRO" w:hint="eastAsia"/>
          <w:sz w:val="32"/>
          <w:szCs w:val="32"/>
        </w:rPr>
        <w:t>・同意文書</w:t>
      </w:r>
      <w:r w:rsidR="00F94FDF" w:rsidRPr="007316D0">
        <w:rPr>
          <w:rFonts w:ascii="HG丸ｺﾞｼｯｸM-PRO" w:eastAsia="HG丸ｺﾞｼｯｸM-PRO" w:hAnsi="HG丸ｺﾞｼｯｸM-PRO" w:hint="eastAsia"/>
          <w:sz w:val="32"/>
          <w:szCs w:val="32"/>
        </w:rPr>
        <w:t xml:space="preserve">　ひな形（案）</w:t>
      </w:r>
    </w:p>
    <w:p w14:paraId="7F42722C" w14:textId="76C2565A" w:rsidR="00F94FDF" w:rsidRDefault="000338D1">
      <w:pPr>
        <w:rPr>
          <w:rFonts w:ascii="HG丸ｺﾞｼｯｸM-PRO" w:eastAsia="HG丸ｺﾞｼｯｸM-PRO" w:hAnsi="HG丸ｺﾞｼｯｸM-PRO"/>
          <w:sz w:val="22"/>
        </w:rPr>
      </w:pPr>
      <w:r w:rsidRPr="007316D0">
        <w:rPr>
          <w:rFonts w:ascii="HG丸ｺﾞｼｯｸM-PRO" w:eastAsia="HG丸ｺﾞｼｯｸM-PRO" w:hAnsi="HG丸ｺﾞｼｯｸM-PRO" w:hint="eastAsia"/>
          <w:sz w:val="22"/>
        </w:rPr>
        <w:t>作成にあたっての注意事項</w:t>
      </w:r>
    </w:p>
    <w:p w14:paraId="7E379C60" w14:textId="25BE84B0" w:rsidR="000338D1" w:rsidRDefault="000338D1" w:rsidP="000338D1">
      <w:pPr>
        <w:pStyle w:val="afa"/>
        <w:numPr>
          <w:ilvl w:val="0"/>
          <w:numId w:val="17"/>
        </w:numPr>
        <w:ind w:leftChars="0"/>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この</w:t>
      </w:r>
      <w:r>
        <w:rPr>
          <w:rFonts w:ascii="HG丸ｺﾞｼｯｸM-PRO" w:eastAsia="HG丸ｺﾞｼｯｸM-PRO" w:hAnsi="HG丸ｺﾞｼｯｸM-PRO" w:hint="eastAsia"/>
          <w:sz w:val="22"/>
        </w:rPr>
        <w:t>ひな</w:t>
      </w:r>
      <w:r w:rsidRPr="000338D1">
        <w:rPr>
          <w:rFonts w:ascii="HG丸ｺﾞｼｯｸM-PRO" w:eastAsia="HG丸ｺﾞｼｯｸM-PRO" w:hAnsi="HG丸ｺﾞｼｯｸM-PRO" w:hint="eastAsia"/>
          <w:sz w:val="22"/>
        </w:rPr>
        <w:t>形は、臨床研究法に準拠して作成された</w:t>
      </w:r>
      <w:r>
        <w:rPr>
          <w:rFonts w:ascii="HG丸ｺﾞｼｯｸM-PRO" w:eastAsia="HG丸ｺﾞｼｯｸM-PRO" w:hAnsi="HG丸ｺﾞｼｯｸM-PRO" w:hint="eastAsia"/>
          <w:sz w:val="22"/>
        </w:rPr>
        <w:t>ひな</w:t>
      </w:r>
      <w:r w:rsidRPr="000338D1">
        <w:rPr>
          <w:rFonts w:ascii="HG丸ｺﾞｼｯｸM-PRO" w:eastAsia="HG丸ｺﾞｼｯｸM-PRO" w:hAnsi="HG丸ｺﾞｼｯｸM-PRO" w:hint="eastAsia"/>
          <w:sz w:val="22"/>
        </w:rPr>
        <w:t>形です。そのため本計画書内の記載項目の種類と順番は臨床研究法施行規則で求められる記載項目を準拠したものになっています。</w:t>
      </w:r>
    </w:p>
    <w:p w14:paraId="0A36FBDE" w14:textId="5A1ACD02" w:rsidR="000338D1" w:rsidRDefault="000338D1" w:rsidP="000338D1">
      <w:pPr>
        <w:pStyle w:val="afa"/>
        <w:numPr>
          <w:ilvl w:val="0"/>
          <w:numId w:val="17"/>
        </w:numPr>
        <w:ind w:leftChars="0"/>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多施設共同研究の場合は、項目</w:t>
      </w:r>
      <w:r w:rsidRPr="000338D1">
        <w:rPr>
          <w:rFonts w:ascii="HG丸ｺﾞｼｯｸM-PRO" w:eastAsia="HG丸ｺﾞｼｯｸM-PRO" w:hAnsi="HG丸ｺﾞｼｯｸM-PRO"/>
          <w:sz w:val="22"/>
        </w:rPr>
        <w:t>2,</w:t>
      </w:r>
      <w:r w:rsidRPr="000338D1">
        <w:rPr>
          <w:rFonts w:ascii="HG丸ｺﾞｼｯｸM-PRO" w:eastAsia="HG丸ｺﾞｼｯｸM-PRO" w:hAnsi="HG丸ｺﾞｼｯｸM-PRO" w:hint="eastAsia"/>
          <w:sz w:val="22"/>
        </w:rPr>
        <w:t>項目</w:t>
      </w:r>
      <w:r w:rsidRPr="000338D1">
        <w:rPr>
          <w:rFonts w:ascii="HG丸ｺﾞｼｯｸM-PRO" w:eastAsia="HG丸ｺﾞｼｯｸM-PRO" w:hAnsi="HG丸ｺﾞｼｯｸM-PRO"/>
          <w:sz w:val="22"/>
        </w:rPr>
        <w:t>10,</w:t>
      </w:r>
      <w:r w:rsidRPr="000338D1">
        <w:rPr>
          <w:rFonts w:ascii="HG丸ｺﾞｼｯｸM-PRO" w:eastAsia="HG丸ｺﾞｼｯｸM-PRO" w:hAnsi="HG丸ｺﾞｼｯｸM-PRO" w:hint="eastAsia"/>
          <w:sz w:val="22"/>
        </w:rPr>
        <w:t>項目</w:t>
      </w:r>
      <w:r w:rsidRPr="000338D1">
        <w:rPr>
          <w:rFonts w:ascii="HG丸ｺﾞｼｯｸM-PRO" w:eastAsia="HG丸ｺﾞｼｯｸM-PRO" w:hAnsi="HG丸ｺﾞｼｯｸM-PRO"/>
          <w:sz w:val="22"/>
        </w:rPr>
        <w:t>13,</w:t>
      </w:r>
      <w:r w:rsidRPr="000338D1">
        <w:rPr>
          <w:rFonts w:ascii="HG丸ｺﾞｼｯｸM-PRO" w:eastAsia="HG丸ｺﾞｼｯｸM-PRO" w:hAnsi="HG丸ｺﾞｼｯｸM-PRO" w:hint="eastAsia"/>
          <w:sz w:val="22"/>
        </w:rPr>
        <w:t>項目</w:t>
      </w:r>
      <w:r w:rsidRPr="000338D1">
        <w:rPr>
          <w:rFonts w:ascii="HG丸ｺﾞｼｯｸM-PRO" w:eastAsia="HG丸ｺﾞｼｯｸM-PRO" w:hAnsi="HG丸ｺﾞｼｯｸM-PRO"/>
          <w:sz w:val="22"/>
        </w:rPr>
        <w:t>18,</w:t>
      </w:r>
      <w:r w:rsidRPr="000338D1">
        <w:rPr>
          <w:rFonts w:ascii="HG丸ｺﾞｼｯｸM-PRO" w:eastAsia="HG丸ｺﾞｼｯｸM-PRO" w:hAnsi="HG丸ｺﾞｼｯｸM-PRO" w:hint="eastAsia"/>
          <w:sz w:val="22"/>
        </w:rPr>
        <w:t>を研究内容により適宜修正して下さい。</w:t>
      </w:r>
      <w:r>
        <w:rPr>
          <w:rFonts w:ascii="HG丸ｺﾞｼｯｸM-PRO" w:eastAsia="HG丸ｺﾞｼｯｸM-PRO" w:hAnsi="HG丸ｺﾞｼｯｸM-PRO" w:hint="eastAsia"/>
          <w:sz w:val="22"/>
        </w:rPr>
        <w:t>臨床研究審査</w:t>
      </w:r>
      <w:r w:rsidRPr="000338D1">
        <w:rPr>
          <w:rFonts w:ascii="HG丸ｺﾞｼｯｸM-PRO" w:eastAsia="HG丸ｺﾞｼｯｸM-PRO" w:hAnsi="HG丸ｺﾞｼｯｸM-PRO" w:hint="eastAsia"/>
          <w:sz w:val="22"/>
        </w:rPr>
        <w:t>委員会提出時には、実施医療機関ごとに固有の事項（責任医師名、相談窓口の連絡先等）以外の共通する事項を記載してください。</w:t>
      </w:r>
    </w:p>
    <w:p w14:paraId="3D8CD5B3" w14:textId="78D5E5D9" w:rsidR="000338D1" w:rsidRDefault="000338D1" w:rsidP="000338D1">
      <w:pPr>
        <w:pStyle w:val="afa"/>
        <w:numPr>
          <w:ilvl w:val="0"/>
          <w:numId w:val="17"/>
        </w:numPr>
        <w:ind w:leftChars="0"/>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計画している研究において</w:t>
      </w:r>
      <w:r w:rsidRPr="000338D1">
        <w:rPr>
          <w:rFonts w:ascii="HG丸ｺﾞｼｯｸM-PRO" w:eastAsia="HG丸ｺﾞｼｯｸM-PRO" w:hAnsi="HG丸ｺﾞｼｯｸM-PRO" w:hint="eastAsia"/>
          <w:sz w:val="22"/>
          <w:u w:val="single"/>
        </w:rPr>
        <w:t>必要ない項目についても</w:t>
      </w:r>
      <w:r w:rsidRPr="000338D1">
        <w:rPr>
          <w:rFonts w:ascii="HG丸ｺﾞｼｯｸM-PRO" w:eastAsia="HG丸ｺﾞｼｯｸM-PRO" w:hAnsi="HG丸ｺﾞｼｯｸM-PRO" w:hint="eastAsia"/>
          <w:b/>
          <w:sz w:val="22"/>
          <w:u w:val="single"/>
        </w:rPr>
        <w:t>削除せずに</w:t>
      </w:r>
      <w:r w:rsidRPr="000338D1">
        <w:rPr>
          <w:rFonts w:ascii="HG丸ｺﾞｼｯｸM-PRO" w:eastAsia="HG丸ｺﾞｼｯｸM-PRO" w:hAnsi="HG丸ｺﾞｼｯｸM-PRO" w:hint="eastAsia"/>
          <w:sz w:val="22"/>
        </w:rPr>
        <w:t>“今回の研究では該当しません。”と本文中に記載</w:t>
      </w:r>
      <w:r>
        <w:rPr>
          <w:rFonts w:ascii="HG丸ｺﾞｼｯｸM-PRO" w:eastAsia="HG丸ｺﾞｼｯｸM-PRO" w:hAnsi="HG丸ｺﾞｼｯｸM-PRO" w:hint="eastAsia"/>
          <w:sz w:val="22"/>
        </w:rPr>
        <w:t>してください。</w:t>
      </w:r>
    </w:p>
    <w:p w14:paraId="6A3E02D7" w14:textId="77777777" w:rsidR="004C481A" w:rsidRPr="00AE426E" w:rsidRDefault="004C481A" w:rsidP="004C481A">
      <w:pPr>
        <w:numPr>
          <w:ilvl w:val="0"/>
          <w:numId w:val="17"/>
        </w:numPr>
        <w:jc w:val="left"/>
        <w:rPr>
          <w:rFonts w:ascii="HG丸ｺﾞｼｯｸM-PRO" w:eastAsia="HG丸ｺﾞｼｯｸM-PRO" w:hAnsi="HG丸ｺﾞｼｯｸM-PRO"/>
          <w:sz w:val="22"/>
          <w:szCs w:val="21"/>
        </w:rPr>
      </w:pPr>
      <w:r w:rsidRPr="00AE426E">
        <w:rPr>
          <w:rFonts w:ascii="HG丸ｺﾞｼｯｸM-PRO" w:eastAsia="HG丸ｺﾞｼｯｸM-PRO" w:hAnsi="HG丸ｺﾞｼｯｸM-PRO" w:hint="eastAsia"/>
          <w:sz w:val="22"/>
          <w:szCs w:val="21"/>
        </w:rPr>
        <w:t>「</w:t>
      </w:r>
      <w:r w:rsidRPr="002601DC">
        <w:rPr>
          <w:rFonts w:ascii="HG丸ｺﾞｼｯｸM-PRO" w:eastAsia="HG丸ｺﾞｼｯｸM-PRO" w:hAnsi="HG丸ｺﾞｼｯｸM-PRO" w:hint="eastAsia"/>
          <w:color w:val="FF0000"/>
          <w:sz w:val="22"/>
          <w:szCs w:val="21"/>
        </w:rPr>
        <w:t>※赤字</w:t>
      </w:r>
      <w:r w:rsidRPr="00AE426E">
        <w:rPr>
          <w:rFonts w:ascii="HG丸ｺﾞｼｯｸM-PRO" w:eastAsia="HG丸ｺﾞｼｯｸM-PRO" w:hAnsi="HG丸ｺﾞｼｯｸM-PRO" w:hint="eastAsia"/>
          <w:sz w:val="22"/>
          <w:szCs w:val="21"/>
        </w:rPr>
        <w:t>」は</w:t>
      </w:r>
      <w:r>
        <w:rPr>
          <w:rFonts w:ascii="HG丸ｺﾞｼｯｸM-PRO" w:eastAsia="HG丸ｺﾞｼｯｸM-PRO" w:hAnsi="HG丸ｺﾞｼｯｸM-PRO" w:hint="eastAsia"/>
          <w:sz w:val="22"/>
          <w:szCs w:val="21"/>
        </w:rPr>
        <w:t>記載上の注意ですのでそれを参考とし、提出の際は削除してください</w:t>
      </w:r>
    </w:p>
    <w:p w14:paraId="67FFEE30" w14:textId="77777777" w:rsidR="004C481A" w:rsidRDefault="004C481A" w:rsidP="004C481A">
      <w:pPr>
        <w:numPr>
          <w:ilvl w:val="0"/>
          <w:numId w:val="17"/>
        </w:numPr>
        <w:jc w:val="left"/>
        <w:rPr>
          <w:rFonts w:ascii="HG丸ｺﾞｼｯｸM-PRO" w:eastAsia="HG丸ｺﾞｼｯｸM-PRO" w:hAnsi="HG丸ｺﾞｼｯｸM-PRO"/>
          <w:sz w:val="22"/>
          <w:szCs w:val="21"/>
        </w:rPr>
      </w:pPr>
      <w:r w:rsidRPr="00AE426E">
        <w:rPr>
          <w:rFonts w:ascii="HG丸ｺﾞｼｯｸM-PRO" w:eastAsia="HG丸ｺﾞｼｯｸM-PRO" w:hAnsi="HG丸ｺﾞｼｯｸM-PRO" w:hint="eastAsia"/>
          <w:sz w:val="22"/>
          <w:szCs w:val="21"/>
        </w:rPr>
        <w:t>「</w:t>
      </w:r>
      <w:r w:rsidRPr="007316D0">
        <w:rPr>
          <w:rFonts w:ascii="HG丸ｺﾞｼｯｸM-PRO" w:eastAsia="HG丸ｺﾞｼｯｸM-PRO" w:hAnsi="HG丸ｺﾞｼｯｸM-PRO" w:hint="eastAsia"/>
          <w:color w:val="0070C0"/>
          <w:sz w:val="22"/>
          <w:szCs w:val="21"/>
        </w:rPr>
        <w:t>青字</w:t>
      </w:r>
      <w:r w:rsidRPr="00AE426E">
        <w:rPr>
          <w:rFonts w:ascii="HG丸ｺﾞｼｯｸM-PRO" w:eastAsia="HG丸ｺﾞｼｯｸM-PRO" w:hAnsi="HG丸ｺﾞｼｯｸM-PRO" w:hint="eastAsia"/>
          <w:sz w:val="22"/>
          <w:szCs w:val="21"/>
        </w:rPr>
        <w:t>」</w:t>
      </w:r>
      <w:r>
        <w:rPr>
          <w:rFonts w:ascii="HG丸ｺﾞｼｯｸM-PRO" w:eastAsia="HG丸ｺﾞｼｯｸM-PRO" w:hAnsi="HG丸ｺﾞｼｯｸM-PRO" w:hint="eastAsia"/>
          <w:sz w:val="22"/>
          <w:szCs w:val="21"/>
        </w:rPr>
        <w:t>は例文として記載していますので、研究の内容に応じて記載してください。提出時は文字を黒字にしてください。</w:t>
      </w:r>
    </w:p>
    <w:p w14:paraId="40DFA7CC" w14:textId="020AF157" w:rsidR="004C481A" w:rsidRPr="007316D0" w:rsidRDefault="004C481A" w:rsidP="007316D0">
      <w:pPr>
        <w:numPr>
          <w:ilvl w:val="0"/>
          <w:numId w:val="17"/>
        </w:numPr>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「黒字」部分は基本的にそのままご利用ください。</w:t>
      </w:r>
    </w:p>
    <w:p w14:paraId="3C61BABF" w14:textId="5348328D" w:rsidR="000338D1" w:rsidRDefault="000338D1" w:rsidP="000338D1">
      <w:pPr>
        <w:rPr>
          <w:rFonts w:ascii="HG丸ｺﾞｼｯｸM-PRO" w:eastAsia="HG丸ｺﾞｼｯｸM-PRO" w:hAnsi="HG丸ｺﾞｼｯｸM-PRO"/>
          <w:sz w:val="22"/>
        </w:rPr>
      </w:pPr>
    </w:p>
    <w:p w14:paraId="13C82357" w14:textId="00008B77" w:rsidR="000338D1" w:rsidRDefault="000338D1" w:rsidP="000338D1">
      <w:pPr>
        <w:rPr>
          <w:rFonts w:ascii="HG丸ｺﾞｼｯｸM-PRO" w:eastAsia="HG丸ｺﾞｼｯｸM-PRO" w:hAnsi="HG丸ｺﾞｼｯｸM-PRO"/>
          <w:sz w:val="22"/>
        </w:rPr>
      </w:pPr>
    </w:p>
    <w:p w14:paraId="714D8548" w14:textId="77777777" w:rsidR="000338D1" w:rsidRPr="000338D1" w:rsidRDefault="000338D1" w:rsidP="000338D1">
      <w:pPr>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【参考】</w:t>
      </w:r>
    </w:p>
    <w:p w14:paraId="45FF1570" w14:textId="77777777" w:rsidR="000338D1" w:rsidRPr="000338D1" w:rsidRDefault="000338D1" w:rsidP="000338D1">
      <w:pPr>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 xml:space="preserve">　使用しているフォントとサイズ</w:t>
      </w:r>
    </w:p>
    <w:p w14:paraId="65E6544F" w14:textId="77777777" w:rsidR="000338D1" w:rsidRPr="000338D1" w:rsidRDefault="000338D1" w:rsidP="000338D1">
      <w:pPr>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 xml:space="preserve">　　フォント：HG丸ゴシックM-PRO</w:t>
      </w:r>
    </w:p>
    <w:p w14:paraId="503D46BF" w14:textId="0232955A" w:rsidR="000338D1" w:rsidRPr="000338D1" w:rsidRDefault="000338D1" w:rsidP="000338D1">
      <w:pPr>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 xml:space="preserve">　　サイズ：1</w:t>
      </w:r>
      <w:r w:rsidR="004C481A">
        <w:rPr>
          <w:rFonts w:ascii="HG丸ｺﾞｼｯｸM-PRO" w:eastAsia="HG丸ｺﾞｼｯｸM-PRO" w:hAnsi="HG丸ｺﾞｼｯｸM-PRO" w:hint="eastAsia"/>
          <w:sz w:val="22"/>
        </w:rPr>
        <w:t>2</w:t>
      </w:r>
      <w:r w:rsidRPr="000338D1">
        <w:rPr>
          <w:rFonts w:ascii="HG丸ｺﾞｼｯｸM-PRO" w:eastAsia="HG丸ｺﾞｼｯｸM-PRO" w:hAnsi="HG丸ｺﾞｼｯｸM-PRO" w:hint="eastAsia"/>
          <w:sz w:val="22"/>
        </w:rPr>
        <w:t>ポイント</w:t>
      </w:r>
    </w:p>
    <w:p w14:paraId="59CFE461" w14:textId="17692354" w:rsidR="000338D1" w:rsidRPr="000338D1" w:rsidRDefault="000338D1" w:rsidP="007316D0">
      <w:pPr>
        <w:ind w:firstLineChars="200" w:firstLine="440"/>
        <w:rPr>
          <w:rFonts w:ascii="HG丸ｺﾞｼｯｸM-PRO" w:eastAsia="HG丸ｺﾞｼｯｸM-PRO" w:hAnsi="HG丸ｺﾞｼｯｸM-PRO"/>
          <w:sz w:val="22"/>
        </w:rPr>
      </w:pPr>
      <w:r w:rsidRPr="000338D1">
        <w:rPr>
          <w:rFonts w:ascii="HG丸ｺﾞｼｯｸM-PRO" w:eastAsia="HG丸ｺﾞｼｯｸM-PRO" w:hAnsi="HG丸ｺﾞｼｯｸM-PRO" w:hint="eastAsia"/>
          <w:sz w:val="22"/>
        </w:rPr>
        <w:t>行間：</w:t>
      </w:r>
      <w:r w:rsidR="00FF5BB2">
        <w:rPr>
          <w:rFonts w:ascii="HG丸ｺﾞｼｯｸM-PRO" w:eastAsia="HG丸ｺﾞｼｯｸM-PRO" w:hAnsi="HG丸ｺﾞｼｯｸM-PRO" w:hint="eastAsia"/>
          <w:sz w:val="22"/>
        </w:rPr>
        <w:t xml:space="preserve">固定値　</w:t>
      </w:r>
      <w:r>
        <w:rPr>
          <w:rFonts w:ascii="HG丸ｺﾞｼｯｸM-PRO" w:eastAsia="HG丸ｺﾞｼｯｸM-PRO" w:hAnsi="HG丸ｺﾞｼｯｸM-PRO" w:hint="eastAsia"/>
          <w:sz w:val="22"/>
        </w:rPr>
        <w:t>22</w:t>
      </w:r>
      <w:r w:rsidR="00FF5BB2">
        <w:rPr>
          <w:rFonts w:ascii="HG丸ｺﾞｼｯｸM-PRO" w:eastAsia="HG丸ｺﾞｼｯｸM-PRO" w:hAnsi="HG丸ｺﾞｼｯｸM-PRO"/>
          <w:sz w:val="22"/>
        </w:rPr>
        <w:t>pt</w:t>
      </w:r>
    </w:p>
    <w:p w14:paraId="2FF2F2F4" w14:textId="77777777" w:rsidR="000338D1" w:rsidRPr="007316D0" w:rsidRDefault="000338D1">
      <w:pPr>
        <w:rPr>
          <w:rFonts w:ascii="HG丸ｺﾞｼｯｸM-PRO" w:eastAsia="HG丸ｺﾞｼｯｸM-PRO" w:hAnsi="HG丸ｺﾞｼｯｸM-PRO"/>
          <w:sz w:val="22"/>
        </w:rPr>
      </w:pPr>
    </w:p>
    <w:p w14:paraId="6F1CD7F7" w14:textId="77777777" w:rsidR="00F94FDF" w:rsidRDefault="00373077">
      <w:pPr>
        <w:widowControl/>
        <w:jc w:val="left"/>
        <w:rPr>
          <w:rFonts w:ascii="HG丸ｺﾞｼｯｸM-PRO" w:eastAsia="HG丸ｺﾞｼｯｸM-PRO" w:hAnsi="HG丸ｺﾞｼｯｸM-PRO"/>
          <w:color w:val="70AD47" w:themeColor="accent6"/>
          <w:sz w:val="22"/>
        </w:rPr>
        <w:sectPr w:rsidR="00F94FDF" w:rsidSect="00074105">
          <w:headerReference w:type="default" r:id="rId8"/>
          <w:footerReference w:type="default" r:id="rId9"/>
          <w:pgSz w:w="11906" w:h="16838"/>
          <w:pgMar w:top="1418" w:right="1134" w:bottom="851" w:left="1134" w:header="340" w:footer="510" w:gutter="0"/>
          <w:cols w:space="425"/>
          <w:docGrid w:type="lines" w:linePitch="360"/>
        </w:sectPr>
      </w:pPr>
      <w:r w:rsidRPr="007316D0">
        <w:rPr>
          <w:rFonts w:ascii="HG丸ｺﾞｼｯｸM-PRO" w:eastAsia="HG丸ｺﾞｼｯｸM-PRO" w:hAnsi="HG丸ｺﾞｼｯｸM-PRO"/>
          <w:sz w:val="22"/>
        </w:rPr>
        <w:br w:type="page"/>
      </w:r>
    </w:p>
    <w:p w14:paraId="093A61BD" w14:textId="2DE2C142" w:rsidR="00373077" w:rsidRDefault="00373077">
      <w:pPr>
        <w:widowControl/>
        <w:jc w:val="left"/>
        <w:rPr>
          <w:rFonts w:ascii="HG丸ｺﾞｼｯｸM-PRO" w:eastAsia="HG丸ｺﾞｼｯｸM-PRO" w:hAnsi="HG丸ｺﾞｼｯｸM-PRO"/>
          <w:color w:val="70AD47" w:themeColor="accent6"/>
          <w:sz w:val="22"/>
        </w:rPr>
      </w:pPr>
    </w:p>
    <w:p w14:paraId="48155D10" w14:textId="483567A0" w:rsidR="0085307E" w:rsidRPr="007316D0" w:rsidRDefault="0085307E" w:rsidP="007316D0">
      <w:pPr>
        <w:rPr>
          <w:rFonts w:ascii="HG丸ｺﾞｼｯｸM-PRO" w:eastAsia="HG丸ｺﾞｼｯｸM-PRO" w:hAnsi="HG丸ｺﾞｼｯｸM-PRO"/>
          <w:b/>
          <w:color w:val="000000"/>
          <w:sz w:val="22"/>
        </w:rPr>
      </w:pPr>
    </w:p>
    <w:p w14:paraId="32522354" w14:textId="77777777" w:rsidR="0088506D" w:rsidRPr="007316D0" w:rsidRDefault="0088506D" w:rsidP="007316D0">
      <w:pPr>
        <w:rPr>
          <w:rFonts w:ascii="HG丸ｺﾞｼｯｸM-PRO" w:eastAsia="HG丸ｺﾞｼｯｸM-PRO" w:hAnsi="HG丸ｺﾞｼｯｸM-PRO" w:cs="Arial"/>
          <w:sz w:val="22"/>
        </w:rPr>
      </w:pPr>
    </w:p>
    <w:p w14:paraId="14222CE7" w14:textId="77777777" w:rsidR="0088506D" w:rsidRPr="007316D0" w:rsidRDefault="0088506D" w:rsidP="007316D0">
      <w:pPr>
        <w:rPr>
          <w:rFonts w:ascii="HG丸ｺﾞｼｯｸM-PRO" w:eastAsia="HG丸ｺﾞｼｯｸM-PRO" w:hAnsi="HG丸ｺﾞｼｯｸM-PRO" w:cs="Arial"/>
          <w:sz w:val="22"/>
        </w:rPr>
      </w:pPr>
    </w:p>
    <w:p w14:paraId="7E215628" w14:textId="77777777" w:rsidR="0088506D" w:rsidRPr="007316D0" w:rsidRDefault="0088506D" w:rsidP="007316D0">
      <w:pPr>
        <w:rPr>
          <w:rFonts w:ascii="HG丸ｺﾞｼｯｸM-PRO" w:eastAsia="HG丸ｺﾞｼｯｸM-PRO" w:hAnsi="HG丸ｺﾞｼｯｸM-PRO" w:cs="Arial"/>
          <w:sz w:val="22"/>
        </w:rPr>
      </w:pPr>
    </w:p>
    <w:p w14:paraId="49A54459" w14:textId="77777777" w:rsidR="00DF616A" w:rsidRPr="007316D0" w:rsidRDefault="00DF616A" w:rsidP="007316D0">
      <w:pPr>
        <w:rPr>
          <w:rFonts w:ascii="HG丸ｺﾞｼｯｸM-PRO" w:eastAsia="HG丸ｺﾞｼｯｸM-PRO" w:hAnsi="HG丸ｺﾞｼｯｸM-PRO"/>
          <w:color w:val="FF0000"/>
          <w:sz w:val="22"/>
        </w:rPr>
      </w:pPr>
    </w:p>
    <w:p w14:paraId="6909AA3A" w14:textId="31257FEC" w:rsidR="00074105" w:rsidRPr="007316D0" w:rsidRDefault="00EA2621">
      <w:pPr>
        <w:jc w:val="center"/>
        <w:rPr>
          <w:rFonts w:ascii="HG丸ｺﾞｼｯｸM-PRO" w:eastAsia="HG丸ｺﾞｼｯｸM-PRO" w:hAnsi="HG丸ｺﾞｼｯｸM-PRO"/>
          <w:b/>
          <w:color w:val="FF0000"/>
          <w:sz w:val="48"/>
          <w:szCs w:val="48"/>
        </w:rPr>
      </w:pPr>
      <w:r w:rsidRPr="007316D0">
        <w:rPr>
          <w:rFonts w:ascii="HG丸ｺﾞｼｯｸM-PRO" w:eastAsia="HG丸ｺﾞｼｯｸM-PRO" w:hAnsi="HG丸ｺﾞｼｯｸM-PRO" w:hint="eastAsia"/>
          <w:b/>
          <w:color w:val="000000"/>
          <w:sz w:val="48"/>
          <w:szCs w:val="48"/>
        </w:rPr>
        <w:t>臨床研究の</w:t>
      </w:r>
      <w:r w:rsidR="00AD7092" w:rsidRPr="007316D0">
        <w:rPr>
          <w:rFonts w:ascii="HG丸ｺﾞｼｯｸM-PRO" w:eastAsia="HG丸ｺﾞｼｯｸM-PRO" w:hAnsi="HG丸ｺﾞｼｯｸM-PRO" w:hint="eastAsia"/>
          <w:b/>
          <w:color w:val="000000"/>
          <w:sz w:val="48"/>
          <w:szCs w:val="48"/>
        </w:rPr>
        <w:t>説明</w:t>
      </w:r>
      <w:r w:rsidR="00074105" w:rsidRPr="007316D0">
        <w:rPr>
          <w:rFonts w:ascii="HG丸ｺﾞｼｯｸM-PRO" w:eastAsia="HG丸ｺﾞｼｯｸM-PRO" w:hAnsi="HG丸ｺﾞｼｯｸM-PRO" w:hint="eastAsia"/>
          <w:b/>
          <w:color w:val="000000"/>
          <w:sz w:val="48"/>
          <w:szCs w:val="48"/>
        </w:rPr>
        <w:t>文書</w:t>
      </w:r>
      <w:r w:rsidR="00373077" w:rsidRPr="007316D0">
        <w:rPr>
          <w:rFonts w:ascii="HG丸ｺﾞｼｯｸM-PRO" w:eastAsia="HG丸ｺﾞｼｯｸM-PRO" w:hAnsi="HG丸ｺﾞｼｯｸM-PRO" w:hint="eastAsia"/>
          <w:b/>
          <w:color w:val="000000"/>
          <w:sz w:val="48"/>
          <w:szCs w:val="48"/>
        </w:rPr>
        <w:t>・同意書</w:t>
      </w:r>
    </w:p>
    <w:p w14:paraId="32D474FF" w14:textId="02027F4E" w:rsidR="00074105" w:rsidRPr="007316D0" w:rsidRDefault="00122FCA" w:rsidP="007316D0">
      <w:pPr>
        <w:rPr>
          <w:rFonts w:ascii="HG丸ｺﾞｼｯｸM-PRO" w:eastAsia="HG丸ｺﾞｼｯｸM-PRO" w:hAnsi="HG丸ｺﾞｼｯｸM-PRO"/>
          <w:b/>
          <w:color w:val="000000"/>
          <w:sz w:val="22"/>
        </w:rPr>
      </w:pPr>
      <w:r w:rsidRPr="007316D0">
        <w:rPr>
          <w:rFonts w:ascii="HG丸ｺﾞｼｯｸM-PRO" w:eastAsia="HG丸ｺﾞｼｯｸM-PRO" w:hAnsi="HG丸ｺﾞｼｯｸM-PRO" w:hint="eastAsia"/>
          <w:b/>
          <w:color w:val="000000"/>
          <w:sz w:val="22"/>
        </w:rPr>
        <w:t xml:space="preserve">　　　　　　　　　　　　</w:t>
      </w:r>
    </w:p>
    <w:p w14:paraId="42C0DEE3" w14:textId="0F867F9B" w:rsidR="0088506D" w:rsidRPr="007316D0" w:rsidRDefault="00122FCA" w:rsidP="007316D0">
      <w:pPr>
        <w:rPr>
          <w:rFonts w:ascii="HG丸ｺﾞｼｯｸM-PRO" w:eastAsia="HG丸ｺﾞｼｯｸM-PRO" w:hAnsi="HG丸ｺﾞｼｯｸM-PRO"/>
          <w:b/>
          <w:color w:val="000000"/>
          <w:sz w:val="22"/>
        </w:rPr>
      </w:pPr>
      <w:r w:rsidRPr="007316D0">
        <w:rPr>
          <w:rFonts w:ascii="HG丸ｺﾞｼｯｸM-PRO" w:eastAsia="HG丸ｺﾞｼｯｸM-PRO" w:hAnsi="HG丸ｺﾞｼｯｸM-PRO" w:hint="eastAsia"/>
          <w:b/>
          <w:color w:val="000000"/>
          <w:sz w:val="22"/>
        </w:rPr>
        <w:t xml:space="preserve">　</w:t>
      </w:r>
      <w:r w:rsidR="00FD5E1F" w:rsidRPr="007316D0">
        <w:rPr>
          <w:rFonts w:ascii="HG丸ｺﾞｼｯｸM-PRO" w:eastAsia="HG丸ｺﾞｼｯｸM-PRO" w:hAnsi="HG丸ｺﾞｼｯｸM-PRO"/>
          <w:b/>
          <w:color w:val="000000"/>
          <w:sz w:val="22"/>
        </w:rPr>
        <w:t xml:space="preserve"> </w:t>
      </w:r>
    </w:p>
    <w:p w14:paraId="7C338D84" w14:textId="77777777" w:rsidR="0088506D" w:rsidRPr="007316D0" w:rsidRDefault="0088506D" w:rsidP="007316D0">
      <w:pPr>
        <w:rPr>
          <w:rFonts w:ascii="HG丸ｺﾞｼｯｸM-PRO" w:eastAsia="HG丸ｺﾞｼｯｸM-PRO" w:hAnsi="HG丸ｺﾞｼｯｸM-PRO"/>
          <w:b/>
          <w:color w:val="000000"/>
          <w:sz w:val="22"/>
        </w:rPr>
      </w:pPr>
    </w:p>
    <w:p w14:paraId="69F7AD0E" w14:textId="08FFE76A" w:rsidR="00122FCA" w:rsidRPr="007316D0" w:rsidRDefault="007155B8">
      <w:pPr>
        <w:jc w:val="center"/>
        <w:rPr>
          <w:rFonts w:ascii="HG丸ｺﾞｼｯｸM-PRO" w:eastAsia="HG丸ｺﾞｼｯｸM-PRO" w:hAnsi="HG丸ｺﾞｼｯｸM-PRO"/>
          <w:b/>
          <w:bCs/>
          <w:sz w:val="22"/>
          <w:u w:val="single"/>
        </w:rPr>
      </w:pPr>
      <w:r w:rsidRPr="007316D0">
        <w:rPr>
          <w:rFonts w:ascii="HG丸ｺﾞｼｯｸM-PRO" w:eastAsia="HG丸ｺﾞｼｯｸM-PRO" w:hAnsi="HG丸ｺﾞｼｯｸM-PRO" w:hint="eastAsia"/>
          <w:b/>
          <w:bCs/>
          <w:sz w:val="28"/>
          <w:szCs w:val="28"/>
          <w:u w:val="single"/>
        </w:rPr>
        <w:t>臨床</w:t>
      </w:r>
      <w:r w:rsidR="00122FCA" w:rsidRPr="007316D0">
        <w:rPr>
          <w:rFonts w:ascii="HG丸ｺﾞｼｯｸM-PRO" w:eastAsia="HG丸ｺﾞｼｯｸM-PRO" w:hAnsi="HG丸ｺﾞｼｯｸM-PRO" w:hint="eastAsia"/>
          <w:b/>
          <w:bCs/>
          <w:sz w:val="28"/>
          <w:szCs w:val="28"/>
          <w:u w:val="single"/>
        </w:rPr>
        <w:t>研究へ参加のお願い</w:t>
      </w:r>
    </w:p>
    <w:p w14:paraId="0A920A8F" w14:textId="5C5D73CB" w:rsidR="000012F2" w:rsidRPr="007316D0" w:rsidRDefault="00122FCA" w:rsidP="000012F2">
      <w:pPr>
        <w:jc w:val="center"/>
        <w:rPr>
          <w:rFonts w:ascii="HG丸ｺﾞｼｯｸM-PRO" w:eastAsia="HG丸ｺﾞｼｯｸM-PRO" w:hAnsi="HG丸ｺﾞｼｯｸM-PRO"/>
          <w:color w:val="0070C0"/>
          <w:sz w:val="28"/>
          <w:szCs w:val="28"/>
        </w:rPr>
      </w:pPr>
      <w:r w:rsidRPr="007316D0">
        <w:rPr>
          <w:rFonts w:ascii="HG丸ｺﾞｼｯｸM-PRO" w:eastAsia="HG丸ｺﾞｼｯｸM-PRO" w:hAnsi="HG丸ｺﾞｼｯｸM-PRO" w:hint="eastAsia"/>
          <w:sz w:val="28"/>
          <w:szCs w:val="28"/>
        </w:rPr>
        <w:t>「</w:t>
      </w:r>
      <w:r w:rsidR="000012F2" w:rsidRPr="007316D0">
        <w:rPr>
          <w:rFonts w:ascii="HG丸ｺﾞｼｯｸM-PRO" w:eastAsia="HG丸ｺﾞｼｯｸM-PRO" w:hAnsi="HG丸ｺﾞｼｯｸM-PRO" w:hint="eastAsia"/>
          <w:color w:val="0070C0"/>
          <w:sz w:val="28"/>
          <w:szCs w:val="28"/>
        </w:rPr>
        <w:t>○○を対象とした□□製剤の有効性及び安全性を検討する</w:t>
      </w:r>
    </w:p>
    <w:p w14:paraId="5635A047" w14:textId="0C027CD7" w:rsidR="000012F2" w:rsidRDefault="000012F2" w:rsidP="000012F2">
      <w:pPr>
        <w:jc w:val="center"/>
        <w:rPr>
          <w:rFonts w:ascii="HG丸ｺﾞｼｯｸM-PRO" w:eastAsia="HG丸ｺﾞｼｯｸM-PRO" w:hAnsi="HG丸ｺﾞｼｯｸM-PRO"/>
          <w:sz w:val="28"/>
          <w:szCs w:val="28"/>
        </w:rPr>
      </w:pPr>
      <w:r w:rsidRPr="007316D0">
        <w:rPr>
          <w:rFonts w:ascii="HG丸ｺﾞｼｯｸM-PRO" w:eastAsia="HG丸ｺﾞｼｯｸM-PRO" w:hAnsi="HG丸ｺﾞｼｯｸM-PRO" w:hint="eastAsia"/>
          <w:color w:val="0070C0"/>
          <w:sz w:val="28"/>
          <w:szCs w:val="28"/>
        </w:rPr>
        <w:t>多施設共同無作為化二重盲検プラセボ対照並行群間比較試験</w:t>
      </w:r>
      <w:r w:rsidR="00122FCA" w:rsidRPr="007316D0">
        <w:rPr>
          <w:rFonts w:ascii="HG丸ｺﾞｼｯｸM-PRO" w:eastAsia="HG丸ｺﾞｼｯｸM-PRO" w:hAnsi="HG丸ｺﾞｼｯｸM-PRO" w:hint="eastAsia"/>
          <w:sz w:val="28"/>
          <w:szCs w:val="28"/>
        </w:rPr>
        <w:t>」</w:t>
      </w:r>
    </w:p>
    <w:p w14:paraId="5DB6E938" w14:textId="567BEF7D" w:rsidR="00122FCA" w:rsidRPr="007316D0" w:rsidRDefault="00122FCA" w:rsidP="000012F2">
      <w:pPr>
        <w:jc w:val="center"/>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8"/>
          <w:szCs w:val="28"/>
        </w:rPr>
        <w:t>についての説明</w:t>
      </w:r>
    </w:p>
    <w:p w14:paraId="035107A8" w14:textId="5B731F84" w:rsidR="00122FCA" w:rsidRPr="007316D0" w:rsidRDefault="00122FCA">
      <w:pPr>
        <w:jc w:val="center"/>
        <w:rPr>
          <w:rFonts w:ascii="HG丸ｺﾞｼｯｸM-PRO" w:eastAsia="HG丸ｺﾞｼｯｸM-PRO" w:hAnsi="HG丸ｺﾞｼｯｸM-PRO"/>
          <w:color w:val="FF0000"/>
          <w:szCs w:val="21"/>
        </w:rPr>
      </w:pPr>
      <w:r w:rsidRPr="007316D0">
        <w:rPr>
          <w:rFonts w:ascii="HG丸ｺﾞｼｯｸM-PRO" w:eastAsia="HG丸ｺﾞｼｯｸM-PRO" w:hAnsi="HG丸ｺﾞｼｯｸM-PRO" w:hint="eastAsia"/>
          <w:color w:val="FF0000"/>
          <w:szCs w:val="21"/>
        </w:rPr>
        <w:t>※課題名は研究計画書および申請書類の課題名と一致させて下さい。</w:t>
      </w:r>
    </w:p>
    <w:p w14:paraId="4D1E0234" w14:textId="6B9F6EC4" w:rsidR="00122FCA" w:rsidRPr="007316D0" w:rsidRDefault="00122FCA" w:rsidP="007316D0">
      <w:pPr>
        <w:rPr>
          <w:rFonts w:ascii="HG丸ｺﾞｼｯｸM-PRO" w:eastAsia="HG丸ｺﾞｼｯｸM-PRO" w:hAnsi="HG丸ｺﾞｼｯｸM-PRO"/>
          <w:b/>
          <w:sz w:val="22"/>
        </w:rPr>
      </w:pPr>
      <w:r w:rsidRPr="007316D0">
        <w:rPr>
          <w:rFonts w:ascii="HG丸ｺﾞｼｯｸM-PRO" w:eastAsia="HG丸ｺﾞｼｯｸM-PRO" w:hAnsi="HG丸ｺﾞｼｯｸM-PRO" w:hint="eastAsia"/>
          <w:color w:val="FF0000"/>
          <w:sz w:val="22"/>
        </w:rPr>
        <w:t xml:space="preserve">　　</w:t>
      </w:r>
    </w:p>
    <w:p w14:paraId="117617A9" w14:textId="4B747CF0" w:rsidR="00BE765F" w:rsidRPr="007316D0" w:rsidRDefault="00BE765F" w:rsidP="007316D0">
      <w:pPr>
        <w:rPr>
          <w:rFonts w:ascii="HG丸ｺﾞｼｯｸM-PRO" w:eastAsia="HG丸ｺﾞｼｯｸM-PRO" w:hAnsi="HG丸ｺﾞｼｯｸM-PRO"/>
          <w:sz w:val="22"/>
        </w:rPr>
      </w:pPr>
    </w:p>
    <w:p w14:paraId="53C4A36F" w14:textId="3DD879F2" w:rsidR="00BE765F" w:rsidRPr="007316D0" w:rsidRDefault="00BE765F" w:rsidP="007316D0">
      <w:pPr>
        <w:rPr>
          <w:rFonts w:ascii="HG丸ｺﾞｼｯｸM-PRO" w:eastAsia="HG丸ｺﾞｼｯｸM-PRO" w:hAnsi="HG丸ｺﾞｼｯｸM-PRO"/>
          <w:b/>
          <w:sz w:val="22"/>
        </w:rPr>
      </w:pPr>
    </w:p>
    <w:p w14:paraId="004BEF0A" w14:textId="77777777" w:rsidR="0088506D" w:rsidRPr="007316D0" w:rsidRDefault="0088506D" w:rsidP="007316D0">
      <w:pPr>
        <w:rPr>
          <w:rFonts w:ascii="HG丸ｺﾞｼｯｸM-PRO" w:eastAsia="HG丸ｺﾞｼｯｸM-PRO" w:hAnsi="HG丸ｺﾞｼｯｸM-PRO"/>
          <w:b/>
          <w:sz w:val="22"/>
        </w:rPr>
      </w:pPr>
    </w:p>
    <w:p w14:paraId="7C1E14CB" w14:textId="3319EF88" w:rsidR="0088506D" w:rsidRDefault="0088506D">
      <w:pPr>
        <w:rPr>
          <w:rFonts w:ascii="HG丸ｺﾞｼｯｸM-PRO" w:eastAsia="HG丸ｺﾞｼｯｸM-PRO" w:hAnsi="HG丸ｺﾞｼｯｸM-PRO"/>
          <w:b/>
          <w:sz w:val="22"/>
        </w:rPr>
      </w:pPr>
    </w:p>
    <w:p w14:paraId="05071657" w14:textId="7BF0CA97" w:rsidR="000338D1" w:rsidRDefault="000338D1">
      <w:pPr>
        <w:rPr>
          <w:rFonts w:ascii="HG丸ｺﾞｼｯｸM-PRO" w:eastAsia="HG丸ｺﾞｼｯｸM-PRO" w:hAnsi="HG丸ｺﾞｼｯｸM-PRO"/>
          <w:b/>
          <w:sz w:val="22"/>
        </w:rPr>
      </w:pPr>
    </w:p>
    <w:p w14:paraId="5F98EB87" w14:textId="089090CF" w:rsidR="000338D1" w:rsidRDefault="000338D1">
      <w:pPr>
        <w:rPr>
          <w:rFonts w:ascii="HG丸ｺﾞｼｯｸM-PRO" w:eastAsia="HG丸ｺﾞｼｯｸM-PRO" w:hAnsi="HG丸ｺﾞｼｯｸM-PRO"/>
          <w:b/>
          <w:sz w:val="22"/>
        </w:rPr>
      </w:pPr>
    </w:p>
    <w:p w14:paraId="2D1004DB" w14:textId="5A970D1D" w:rsidR="000338D1" w:rsidRDefault="000338D1">
      <w:pPr>
        <w:rPr>
          <w:rFonts w:ascii="HG丸ｺﾞｼｯｸM-PRO" w:eastAsia="HG丸ｺﾞｼｯｸM-PRO" w:hAnsi="HG丸ｺﾞｼｯｸM-PRO"/>
          <w:b/>
          <w:sz w:val="22"/>
        </w:rPr>
      </w:pPr>
    </w:p>
    <w:p w14:paraId="6FDEFD48" w14:textId="58A794A3" w:rsidR="000338D1" w:rsidRDefault="000338D1">
      <w:pPr>
        <w:rPr>
          <w:rFonts w:ascii="HG丸ｺﾞｼｯｸM-PRO" w:eastAsia="HG丸ｺﾞｼｯｸM-PRO" w:hAnsi="HG丸ｺﾞｼｯｸM-PRO"/>
          <w:b/>
          <w:sz w:val="22"/>
        </w:rPr>
      </w:pPr>
    </w:p>
    <w:p w14:paraId="2FFE1732" w14:textId="41CC94CF" w:rsidR="000338D1" w:rsidRDefault="000338D1">
      <w:pPr>
        <w:rPr>
          <w:rFonts w:ascii="HG丸ｺﾞｼｯｸM-PRO" w:eastAsia="HG丸ｺﾞｼｯｸM-PRO" w:hAnsi="HG丸ｺﾞｼｯｸM-PRO"/>
          <w:b/>
          <w:sz w:val="22"/>
        </w:rPr>
      </w:pPr>
    </w:p>
    <w:p w14:paraId="60759327" w14:textId="199B23B9" w:rsidR="000338D1" w:rsidRDefault="000338D1">
      <w:pPr>
        <w:rPr>
          <w:rFonts w:ascii="HG丸ｺﾞｼｯｸM-PRO" w:eastAsia="HG丸ｺﾞｼｯｸM-PRO" w:hAnsi="HG丸ｺﾞｼｯｸM-PRO"/>
          <w:b/>
          <w:sz w:val="22"/>
        </w:rPr>
      </w:pPr>
    </w:p>
    <w:p w14:paraId="6FB640E7" w14:textId="3DE4CFCF" w:rsidR="000338D1" w:rsidRDefault="000338D1">
      <w:pPr>
        <w:rPr>
          <w:rFonts w:ascii="HG丸ｺﾞｼｯｸM-PRO" w:eastAsia="HG丸ｺﾞｼｯｸM-PRO" w:hAnsi="HG丸ｺﾞｼｯｸM-PRO"/>
          <w:b/>
          <w:sz w:val="22"/>
        </w:rPr>
      </w:pPr>
    </w:p>
    <w:p w14:paraId="0E0515A3" w14:textId="741BD518" w:rsidR="000338D1" w:rsidRDefault="000338D1">
      <w:pPr>
        <w:rPr>
          <w:rFonts w:ascii="HG丸ｺﾞｼｯｸM-PRO" w:eastAsia="HG丸ｺﾞｼｯｸM-PRO" w:hAnsi="HG丸ｺﾞｼｯｸM-PRO"/>
          <w:b/>
          <w:sz w:val="22"/>
        </w:rPr>
      </w:pPr>
    </w:p>
    <w:p w14:paraId="6ACAF37A" w14:textId="06EB6F9B" w:rsidR="000338D1" w:rsidRDefault="000338D1">
      <w:pPr>
        <w:rPr>
          <w:rFonts w:ascii="HG丸ｺﾞｼｯｸM-PRO" w:eastAsia="HG丸ｺﾞｼｯｸM-PRO" w:hAnsi="HG丸ｺﾞｼｯｸM-PRO"/>
          <w:b/>
          <w:sz w:val="22"/>
        </w:rPr>
      </w:pPr>
    </w:p>
    <w:p w14:paraId="05A2ACBC" w14:textId="4CC9521B" w:rsidR="000338D1" w:rsidRDefault="000338D1">
      <w:pPr>
        <w:rPr>
          <w:rFonts w:ascii="HG丸ｺﾞｼｯｸM-PRO" w:eastAsia="HG丸ｺﾞｼｯｸM-PRO" w:hAnsi="HG丸ｺﾞｼｯｸM-PRO"/>
          <w:b/>
          <w:sz w:val="22"/>
        </w:rPr>
      </w:pPr>
    </w:p>
    <w:p w14:paraId="2E717773" w14:textId="15226CB4" w:rsidR="0088506D" w:rsidRPr="007316D0" w:rsidRDefault="00122FCA" w:rsidP="007316D0">
      <w:pPr>
        <w:jc w:val="right"/>
        <w:rPr>
          <w:rFonts w:ascii="HG丸ｺﾞｼｯｸM-PRO" w:eastAsia="HG丸ｺﾞｼｯｸM-PRO" w:hAnsi="HG丸ｺﾞｼｯｸM-PRO"/>
          <w:sz w:val="22"/>
        </w:rPr>
      </w:pPr>
      <w:r w:rsidRPr="007316D0">
        <w:rPr>
          <w:rFonts w:ascii="HG丸ｺﾞｼｯｸM-PRO" w:eastAsia="HG丸ｺﾞｼｯｸM-PRO" w:hAnsi="HG丸ｺﾞｼｯｸM-PRO" w:hint="eastAsia"/>
          <w:sz w:val="22"/>
        </w:rPr>
        <w:t>第</w:t>
      </w:r>
      <w:r w:rsidR="000724EF">
        <w:rPr>
          <w:rFonts w:ascii="HG丸ｺﾞｼｯｸM-PRO" w:eastAsia="HG丸ｺﾞｼｯｸM-PRO" w:hAnsi="HG丸ｺﾞｼｯｸM-PRO" w:hint="eastAsia"/>
          <w:sz w:val="22"/>
        </w:rPr>
        <w:t>△</w:t>
      </w:r>
      <w:r w:rsidRPr="007316D0">
        <w:rPr>
          <w:rFonts w:ascii="HG丸ｺﾞｼｯｸM-PRO" w:eastAsia="HG丸ｺﾞｼｯｸM-PRO" w:hAnsi="HG丸ｺﾞｼｯｸM-PRO" w:hint="eastAsia"/>
          <w:sz w:val="22"/>
        </w:rPr>
        <w:t>版</w:t>
      </w:r>
    </w:p>
    <w:p w14:paraId="520050EA" w14:textId="13AEECCE" w:rsidR="0088506D" w:rsidRPr="007316D0" w:rsidRDefault="00122FCA" w:rsidP="007316D0">
      <w:pPr>
        <w:jc w:val="right"/>
        <w:rPr>
          <w:rFonts w:ascii="HG丸ｺﾞｼｯｸM-PRO" w:eastAsia="HG丸ｺﾞｼｯｸM-PRO" w:hAnsi="HG丸ｺﾞｼｯｸM-PRO"/>
          <w:sz w:val="22"/>
        </w:rPr>
      </w:pPr>
      <w:r w:rsidRPr="007316D0">
        <w:rPr>
          <w:rFonts w:ascii="HG丸ｺﾞｼｯｸM-PRO" w:eastAsia="HG丸ｺﾞｼｯｸM-PRO" w:hAnsi="HG丸ｺﾞｼｯｸM-PRO" w:hint="eastAsia"/>
          <w:sz w:val="22"/>
        </w:rPr>
        <w:t>作成日：</w:t>
      </w:r>
      <w:r w:rsidRPr="007316D0">
        <w:rPr>
          <w:rFonts w:ascii="HG丸ｺﾞｼｯｸM-PRO" w:eastAsia="HG丸ｺﾞｼｯｸM-PRO" w:hAnsi="HG丸ｺﾞｼｯｸM-PRO"/>
          <w:sz w:val="22"/>
        </w:rPr>
        <w:t>20</w:t>
      </w:r>
      <w:r w:rsidR="000724EF">
        <w:rPr>
          <w:rFonts w:ascii="HG丸ｺﾞｼｯｸM-PRO" w:eastAsia="HG丸ｺﾞｼｯｸM-PRO" w:hAnsi="HG丸ｺﾞｼｯｸM-PRO" w:hint="eastAsia"/>
          <w:sz w:val="22"/>
        </w:rPr>
        <w:t>△△</w:t>
      </w:r>
      <w:r w:rsidRPr="007316D0">
        <w:rPr>
          <w:rFonts w:ascii="HG丸ｺﾞｼｯｸM-PRO" w:eastAsia="HG丸ｺﾞｼｯｸM-PRO" w:hAnsi="HG丸ｺﾞｼｯｸM-PRO" w:hint="eastAsia"/>
          <w:sz w:val="22"/>
        </w:rPr>
        <w:t>年</w:t>
      </w:r>
      <w:r w:rsidR="000724EF">
        <w:rPr>
          <w:rFonts w:ascii="HG丸ｺﾞｼｯｸM-PRO" w:eastAsia="HG丸ｺﾞｼｯｸM-PRO" w:hAnsi="HG丸ｺﾞｼｯｸM-PRO" w:hint="eastAsia"/>
          <w:sz w:val="22"/>
        </w:rPr>
        <w:t>△</w:t>
      </w:r>
      <w:r w:rsidRPr="007316D0">
        <w:rPr>
          <w:rFonts w:ascii="HG丸ｺﾞｼｯｸM-PRO" w:eastAsia="HG丸ｺﾞｼｯｸM-PRO" w:hAnsi="HG丸ｺﾞｼｯｸM-PRO" w:hint="eastAsia"/>
          <w:sz w:val="22"/>
        </w:rPr>
        <w:t>月</w:t>
      </w:r>
      <w:r w:rsidR="000724EF">
        <w:rPr>
          <w:rFonts w:ascii="HG丸ｺﾞｼｯｸM-PRO" w:eastAsia="HG丸ｺﾞｼｯｸM-PRO" w:hAnsi="HG丸ｺﾞｼｯｸM-PRO" w:hint="eastAsia"/>
          <w:sz w:val="22"/>
        </w:rPr>
        <w:t>△</w:t>
      </w:r>
      <w:r w:rsidRPr="007316D0">
        <w:rPr>
          <w:rFonts w:ascii="HG丸ｺﾞｼｯｸM-PRO" w:eastAsia="HG丸ｺﾞｼｯｸM-PRO" w:hAnsi="HG丸ｺﾞｼｯｸM-PRO" w:hint="eastAsia"/>
          <w:sz w:val="22"/>
        </w:rPr>
        <w:t>日</w:t>
      </w:r>
    </w:p>
    <w:p w14:paraId="47468E3F" w14:textId="77777777" w:rsidR="004D0C64" w:rsidRDefault="004D0C64" w:rsidP="00A00F74">
      <w:pPr>
        <w:rPr>
          <w:rFonts w:ascii="HG丸ｺﾞｼｯｸM-PRO" w:eastAsia="HG丸ｺﾞｼｯｸM-PRO" w:hAnsi="HG丸ｺﾞｼｯｸM-PRO"/>
          <w:b/>
          <w:sz w:val="22"/>
        </w:rPr>
      </w:pPr>
    </w:p>
    <w:p w14:paraId="16957F93" w14:textId="77777777" w:rsidR="0088506D" w:rsidRPr="007316D0" w:rsidRDefault="0088506D" w:rsidP="007316D0">
      <w:pPr>
        <w:rPr>
          <w:rFonts w:ascii="HG丸ｺﾞｼｯｸM-PRO" w:eastAsia="HG丸ｺﾞｼｯｸM-PRO" w:hAnsi="HG丸ｺﾞｼｯｸM-PRO"/>
          <w:b/>
          <w:sz w:val="22"/>
        </w:rPr>
      </w:pPr>
    </w:p>
    <w:p w14:paraId="530A721F" w14:textId="77777777" w:rsidR="00122FCA" w:rsidRPr="007316D0" w:rsidRDefault="00122FCA" w:rsidP="007316D0">
      <w:pPr>
        <w:rPr>
          <w:rFonts w:ascii="HG丸ｺﾞｼｯｸM-PRO" w:eastAsia="HG丸ｺﾞｼｯｸM-PRO" w:hAnsi="HG丸ｺﾞｼｯｸM-PRO"/>
          <w:color w:val="2E74B5" w:themeColor="accent1" w:themeShade="BF"/>
          <w:sz w:val="22"/>
        </w:rPr>
      </w:pPr>
      <w:r w:rsidRPr="007316D0">
        <w:rPr>
          <w:rFonts w:ascii="HG丸ｺﾞｼｯｸM-PRO" w:eastAsia="HG丸ｺﾞｼｯｸM-PRO" w:hAnsi="HG丸ｺﾞｼｯｸM-PRO"/>
          <w:color w:val="2E74B5" w:themeColor="accent1" w:themeShade="BF"/>
          <w:sz w:val="22"/>
        </w:rPr>
        <w:br w:type="page"/>
      </w:r>
    </w:p>
    <w:p w14:paraId="3323542A" w14:textId="77777777" w:rsidR="00F94FDF" w:rsidRDefault="00F94FDF">
      <w:pPr>
        <w:pStyle w:val="10"/>
        <w:rPr>
          <w:rFonts w:ascii="HG丸ｺﾞｼｯｸM-PRO" w:eastAsia="HG丸ｺﾞｼｯｸM-PRO" w:hAnsi="HG丸ｺﾞｼｯｸM-PRO"/>
          <w:b/>
          <w:bCs/>
          <w:sz w:val="24"/>
          <w:szCs w:val="28"/>
        </w:rPr>
        <w:sectPr w:rsidR="00F94FDF" w:rsidSect="00F94FDF">
          <w:headerReference w:type="default" r:id="rId10"/>
          <w:footerReference w:type="default" r:id="rId11"/>
          <w:pgSz w:w="11906" w:h="16838"/>
          <w:pgMar w:top="1418" w:right="1134" w:bottom="851" w:left="1134" w:header="340" w:footer="510" w:gutter="0"/>
          <w:pgNumType w:start="1"/>
          <w:cols w:space="425"/>
          <w:docGrid w:type="lines" w:linePitch="360"/>
        </w:sectPr>
      </w:pPr>
    </w:p>
    <w:p w14:paraId="5A3E1AFB" w14:textId="0C0B2539" w:rsidR="009D5844" w:rsidRPr="007316D0" w:rsidRDefault="00074105"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lastRenderedPageBreak/>
        <w:t>はじめに</w:t>
      </w:r>
    </w:p>
    <w:p w14:paraId="74E38CEE" w14:textId="056E665E" w:rsidR="00B94764" w:rsidRPr="007316D0" w:rsidRDefault="00B94764"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臨床研究とは、治療法の効果や安全性</w:t>
      </w:r>
      <w:r w:rsidR="0008273D">
        <w:rPr>
          <w:rFonts w:ascii="HG丸ｺﾞｼｯｸM-PRO" w:eastAsia="HG丸ｺﾞｼｯｸM-PRO" w:hAnsi="HG丸ｺﾞｼｯｸM-PRO" w:hint="eastAsia"/>
          <w:sz w:val="24"/>
          <w:szCs w:val="24"/>
        </w:rPr>
        <w:t>（</w:t>
      </w:r>
      <w:r w:rsidRPr="007316D0">
        <w:rPr>
          <w:rFonts w:ascii="HG丸ｺﾞｼｯｸM-PRO" w:eastAsia="HG丸ｺﾞｼｯｸM-PRO" w:hAnsi="HG丸ｺﾞｼｯｸM-PRO" w:hint="eastAsia"/>
          <w:sz w:val="24"/>
          <w:szCs w:val="24"/>
        </w:rPr>
        <w:t>副作用</w:t>
      </w:r>
      <w:r w:rsidR="0008273D">
        <w:rPr>
          <w:rFonts w:ascii="HG丸ｺﾞｼｯｸM-PRO" w:eastAsia="HG丸ｺﾞｼｯｸM-PRO" w:hAnsi="HG丸ｺﾞｼｯｸM-PRO" w:hint="eastAsia"/>
          <w:sz w:val="24"/>
          <w:szCs w:val="24"/>
        </w:rPr>
        <w:t>）</w:t>
      </w:r>
      <w:r w:rsidRPr="007316D0">
        <w:rPr>
          <w:rFonts w:ascii="HG丸ｺﾞｼｯｸM-PRO" w:eastAsia="HG丸ｺﾞｼｯｸM-PRO" w:hAnsi="HG丸ｺﾞｼｯｸM-PRO" w:hint="eastAsia"/>
          <w:sz w:val="24"/>
          <w:szCs w:val="24"/>
        </w:rPr>
        <w:t>を、新しい治療法が既存の治療法と比べて勝っているかどうか、同じ効き目のあるお薬の中でどのお薬がより効果があって副作用が少ないかどうか等を患者さんのご協力をいただいて治療を行い、科学的に調べる研究をいいます。</w:t>
      </w:r>
      <w:r w:rsidR="00AC44F9" w:rsidRPr="007316D0">
        <w:rPr>
          <w:rFonts w:ascii="HG丸ｺﾞｼｯｸM-PRO" w:eastAsia="HG丸ｺﾞｼｯｸM-PRO" w:hAnsi="HG丸ｺﾞｼｯｸM-PRO" w:hint="eastAsia"/>
          <w:sz w:val="24"/>
          <w:szCs w:val="24"/>
        </w:rPr>
        <w:t>医学の発展のために、臨床研究への参加をお願いいたします。</w:t>
      </w:r>
    </w:p>
    <w:p w14:paraId="58A28922" w14:textId="70683730" w:rsidR="00B94764" w:rsidRPr="007316D0" w:rsidRDefault="00E51435" w:rsidP="007316D0">
      <w:pPr>
        <w:spacing w:line="440" w:lineRule="exact"/>
        <w:ind w:firstLineChars="100" w:firstLine="200"/>
        <w:rPr>
          <w:rFonts w:ascii="HG丸ｺﾞｼｯｸM-PRO" w:eastAsia="HG丸ｺﾞｼｯｸM-PRO" w:hAnsi="HG丸ｺﾞｼｯｸM-PRO"/>
          <w:sz w:val="24"/>
          <w:szCs w:val="24"/>
        </w:rPr>
      </w:pPr>
      <w:r w:rsidRPr="00E51435">
        <w:rPr>
          <w:rFonts w:hint="eastAsia"/>
          <w:noProof/>
          <w:color w:val="FF0000"/>
          <w:sz w:val="20"/>
          <w:szCs w:val="21"/>
        </w:rPr>
        <mc:AlternateContent>
          <mc:Choice Requires="wps">
            <w:drawing>
              <wp:anchor distT="0" distB="0" distL="114300" distR="114300" simplePos="0" relativeHeight="251675648" behindDoc="0" locked="0" layoutInCell="1" allowOverlap="1" wp14:anchorId="78024F06" wp14:editId="4FE883FE">
                <wp:simplePos x="0" y="0"/>
                <wp:positionH relativeFrom="margin">
                  <wp:posOffset>3261360</wp:posOffset>
                </wp:positionH>
                <wp:positionV relativeFrom="paragraph">
                  <wp:posOffset>1639570</wp:posOffset>
                </wp:positionV>
                <wp:extent cx="3498850" cy="346710"/>
                <wp:effectExtent l="0" t="0" r="25400" b="110490"/>
                <wp:wrapNone/>
                <wp:docPr id="12" name="角丸四角形吹き出し 12"/>
                <wp:cNvGraphicFramePr/>
                <a:graphic xmlns:a="http://schemas.openxmlformats.org/drawingml/2006/main">
                  <a:graphicData uri="http://schemas.microsoft.com/office/word/2010/wordprocessingShape">
                    <wps:wsp>
                      <wps:cNvSpPr/>
                      <wps:spPr>
                        <a:xfrm>
                          <a:off x="0" y="0"/>
                          <a:ext cx="3498850" cy="346710"/>
                        </a:xfrm>
                        <a:prstGeom prst="wedgeRoundRectCallout">
                          <a:avLst>
                            <a:gd name="adj1" fmla="val 8532"/>
                            <a:gd name="adj2" fmla="val 74520"/>
                            <a:gd name="adj3" fmla="val 16667"/>
                          </a:avLst>
                        </a:prstGeom>
                        <a:solidFill>
                          <a:sysClr val="window" lastClr="FFFFFF"/>
                        </a:solidFill>
                        <a:ln w="19050" cap="flat" cmpd="sng" algn="ctr">
                          <a:solidFill>
                            <a:srgbClr val="F79646"/>
                          </a:solidFill>
                          <a:prstDash val="solid"/>
                        </a:ln>
                        <a:effectLst/>
                      </wps:spPr>
                      <wps:txbx>
                        <w:txbxContent>
                          <w:p w14:paraId="7BDE5F2C" w14:textId="77777777" w:rsidR="00FB2591" w:rsidRPr="00321B31" w:rsidRDefault="00FB2591" w:rsidP="00E51435">
                            <w:pPr>
                              <w:spacing w:line="0" w:lineRule="atLeast"/>
                              <w:jc w:val="center"/>
                              <w:rPr>
                                <w:sz w:val="20"/>
                              </w:rPr>
                            </w:pPr>
                            <w:r w:rsidRPr="00321B31">
                              <w:rPr>
                                <w:rFonts w:hint="eastAsia"/>
                                <w:sz w:val="20"/>
                              </w:rPr>
                              <w:t>後日</w:t>
                            </w:r>
                            <w:r w:rsidRPr="00321B31">
                              <w:rPr>
                                <w:sz w:val="20"/>
                              </w:rPr>
                              <w:t>の返事が</w:t>
                            </w:r>
                            <w:r w:rsidRPr="00321B31">
                              <w:rPr>
                                <w:rFonts w:hint="eastAsia"/>
                                <w:sz w:val="20"/>
                              </w:rPr>
                              <w:t>不可の</w:t>
                            </w:r>
                            <w:r w:rsidRPr="00321B31">
                              <w:rPr>
                                <w:sz w:val="20"/>
                              </w:rPr>
                              <w:t>場合は</w:t>
                            </w:r>
                            <w:r w:rsidRPr="00321B31">
                              <w:rPr>
                                <w:rFonts w:hint="eastAsia"/>
                                <w:sz w:val="20"/>
                              </w:rPr>
                              <w:t>この</w:t>
                            </w:r>
                            <w:r w:rsidRPr="00321B31">
                              <w:rPr>
                                <w:sz w:val="20"/>
                              </w:rPr>
                              <w:t>部分を</w:t>
                            </w:r>
                            <w:r w:rsidRPr="00321B31">
                              <w:rPr>
                                <w:rFonts w:hint="eastAsia"/>
                                <w:sz w:val="20"/>
                              </w:rPr>
                              <w:t>削除</w:t>
                            </w:r>
                            <w:r w:rsidRPr="00321B31">
                              <w:rPr>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24F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7" type="#_x0000_t62" style="position:absolute;left:0;text-align:left;margin-left:256.8pt;margin-top:129.1pt;width:275.5pt;height:27.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" adj="12643,26896" fillcolor="window" strokecolor="#f79646" strokeweight="1.5pt">
                <v:textbox>
                  <w:txbxContent>
                    <w:p w14:paraId="7BDE5F2C" w14:textId="77777777" w:rsidR="00FB2591" w:rsidRPr="00321B31" w:rsidRDefault="00FB2591" w:rsidP="00E51435">
                      <w:pPr>
                        <w:spacing w:line="0" w:lineRule="atLeast"/>
                        <w:jc w:val="center"/>
                        <w:rPr>
                          <w:sz w:val="20"/>
                        </w:rPr>
                      </w:pPr>
                      <w:r w:rsidRPr="00321B31">
                        <w:rPr>
                          <w:rFonts w:hint="eastAsia"/>
                          <w:sz w:val="20"/>
                        </w:rPr>
                        <w:t>後日</w:t>
                      </w:r>
                      <w:r w:rsidRPr="00321B31">
                        <w:rPr>
                          <w:sz w:val="20"/>
                        </w:rPr>
                        <w:t>の返事が</w:t>
                      </w:r>
                      <w:r w:rsidRPr="00321B31">
                        <w:rPr>
                          <w:rFonts w:hint="eastAsia"/>
                          <w:sz w:val="20"/>
                        </w:rPr>
                        <w:t>不可の</w:t>
                      </w:r>
                      <w:r w:rsidRPr="00321B31">
                        <w:rPr>
                          <w:sz w:val="20"/>
                        </w:rPr>
                        <w:t>場合は</w:t>
                      </w:r>
                      <w:r w:rsidRPr="00321B31">
                        <w:rPr>
                          <w:rFonts w:hint="eastAsia"/>
                          <w:sz w:val="20"/>
                        </w:rPr>
                        <w:t>この</w:t>
                      </w:r>
                      <w:r w:rsidRPr="00321B31">
                        <w:rPr>
                          <w:sz w:val="20"/>
                        </w:rPr>
                        <w:t>部分を</w:t>
                      </w:r>
                      <w:r w:rsidRPr="00321B31">
                        <w:rPr>
                          <w:rFonts w:hint="eastAsia"/>
                          <w:sz w:val="20"/>
                        </w:rPr>
                        <w:t>削除</w:t>
                      </w:r>
                      <w:r w:rsidRPr="00321B31">
                        <w:rPr>
                          <w:sz w:val="20"/>
                        </w:rPr>
                        <w:t>してください</w:t>
                      </w:r>
                    </w:p>
                  </w:txbxContent>
                </v:textbox>
                <w10:wrap anchorx="margin"/>
              </v:shape>
            </w:pict>
          </mc:Fallback>
        </mc:AlternateContent>
      </w:r>
      <w:r w:rsidR="00B94764" w:rsidRPr="007316D0">
        <w:rPr>
          <w:rFonts w:ascii="HG丸ｺﾞｼｯｸM-PRO" w:eastAsia="HG丸ｺﾞｼｯｸM-PRO" w:hAnsi="HG丸ｺﾞｼｯｸM-PRO" w:hint="eastAsia"/>
          <w:sz w:val="24"/>
          <w:szCs w:val="24"/>
        </w:rPr>
        <w:t>今回参加をお願いする臨床研究は</w:t>
      </w:r>
      <w:r w:rsidR="00AC44F9" w:rsidRPr="007316D0">
        <w:rPr>
          <w:rFonts w:ascii="HG丸ｺﾞｼｯｸM-PRO" w:eastAsia="HG丸ｺﾞｼｯｸM-PRO" w:hAnsi="HG丸ｺﾞｼｯｸM-PRO" w:hint="eastAsia"/>
          <w:sz w:val="24"/>
          <w:szCs w:val="24"/>
        </w:rPr>
        <w:t>新しい法律</w:t>
      </w:r>
      <w:r w:rsidR="007A3BEA">
        <w:rPr>
          <w:rFonts w:ascii="HG丸ｺﾞｼｯｸM-PRO" w:eastAsia="HG丸ｺﾞｼｯｸM-PRO" w:hAnsi="HG丸ｺﾞｼｯｸM-PRO" w:hint="eastAsia"/>
          <w:sz w:val="24"/>
          <w:szCs w:val="24"/>
        </w:rPr>
        <w:t>（</w:t>
      </w:r>
      <w:r w:rsidR="00B94764" w:rsidRPr="007316D0">
        <w:rPr>
          <w:rFonts w:ascii="HG丸ｺﾞｼｯｸM-PRO" w:eastAsia="HG丸ｺﾞｼｯｸM-PRO" w:hAnsi="HG丸ｺﾞｼｯｸM-PRO" w:hint="eastAsia"/>
          <w:sz w:val="24"/>
          <w:szCs w:val="24"/>
        </w:rPr>
        <w:t>臨床研究法</w:t>
      </w:r>
      <w:r w:rsidR="007A3BEA">
        <w:rPr>
          <w:rFonts w:ascii="HG丸ｺﾞｼｯｸM-PRO" w:eastAsia="HG丸ｺﾞｼｯｸM-PRO" w:hAnsi="HG丸ｺﾞｼｯｸM-PRO" w:hint="eastAsia"/>
          <w:sz w:val="24"/>
          <w:szCs w:val="24"/>
        </w:rPr>
        <w:t>）</w:t>
      </w:r>
      <w:r w:rsidR="0093396D">
        <w:rPr>
          <w:rFonts w:ascii="HG丸ｺﾞｼｯｸM-PRO" w:eastAsia="HG丸ｺﾞｼｯｸM-PRO" w:hAnsi="HG丸ｺﾞｼｯｸM-PRO" w:hint="eastAsia"/>
          <w:sz w:val="24"/>
          <w:szCs w:val="24"/>
        </w:rPr>
        <w:t>で</w:t>
      </w:r>
      <w:r w:rsidR="00AC44F9" w:rsidRPr="007316D0">
        <w:rPr>
          <w:rFonts w:ascii="HG丸ｺﾞｼｯｸM-PRO" w:eastAsia="HG丸ｺﾞｼｯｸM-PRO" w:hAnsi="HG丸ｺﾞｼｯｸM-PRO" w:hint="eastAsia"/>
          <w:sz w:val="24"/>
          <w:szCs w:val="24"/>
        </w:rPr>
        <w:t>定められた</w:t>
      </w:r>
      <w:r w:rsidR="00B94764" w:rsidRPr="007316D0">
        <w:rPr>
          <w:rFonts w:ascii="HG丸ｺﾞｼｯｸM-PRO" w:eastAsia="HG丸ｺﾞｼｯｸM-PRO" w:hAnsi="HG丸ｺﾞｼｯｸM-PRO" w:hint="eastAsia"/>
          <w:sz w:val="24"/>
          <w:szCs w:val="24"/>
        </w:rPr>
        <w:t>“特定臨床研究”と呼ばれるものです。特定臨床研究とは、「未承認・適応外の医薬品・医療機器等を用いた臨床研究」または「製薬企業等から資金の提供を受けて、その企業の医薬品・医療機器等の評価を行う臨床研究」をいいます。</w:t>
      </w:r>
      <w:r w:rsidR="00EA2621" w:rsidRPr="007316D0">
        <w:rPr>
          <w:rFonts w:ascii="HG丸ｺﾞｼｯｸM-PRO" w:eastAsia="HG丸ｺﾞｼｯｸM-PRO" w:hAnsi="HG丸ｺﾞｼｯｸM-PRO" w:hint="eastAsia"/>
          <w:sz w:val="24"/>
          <w:szCs w:val="24"/>
        </w:rPr>
        <w:t>この臨床研究は、</w:t>
      </w:r>
      <w:r w:rsidR="009F5823" w:rsidRPr="007316D0">
        <w:rPr>
          <w:rFonts w:ascii="HG丸ｺﾞｼｯｸM-PRO" w:eastAsia="HG丸ｺﾞｼｯｸM-PRO" w:hAnsi="HG丸ｺﾞｼｯｸM-PRO" w:hint="eastAsia"/>
          <w:color w:val="0070C0"/>
          <w:sz w:val="24"/>
          <w:szCs w:val="24"/>
        </w:rPr>
        <w:t>（例）未承認の医薬品を用い、企業からの資金提供を受けて行われます。</w:t>
      </w:r>
      <w:r w:rsidR="00B94764" w:rsidRPr="007316D0">
        <w:rPr>
          <w:rFonts w:ascii="HG丸ｺﾞｼｯｸM-PRO" w:eastAsia="HG丸ｺﾞｼｯｸM-PRO" w:hAnsi="HG丸ｺﾞｼｯｸM-PRO" w:hint="eastAsia"/>
          <w:sz w:val="24"/>
          <w:szCs w:val="24"/>
        </w:rPr>
        <w:t>実際の診療に携わる医師が医学的必要性・重要性</w:t>
      </w:r>
      <w:r w:rsidR="00AC44F9" w:rsidRPr="007316D0">
        <w:rPr>
          <w:rFonts w:ascii="HG丸ｺﾞｼｯｸM-PRO" w:eastAsia="HG丸ｺﾞｼｯｸM-PRO" w:hAnsi="HG丸ｺﾞｼｯｸM-PRO" w:hint="eastAsia"/>
          <w:sz w:val="24"/>
          <w:szCs w:val="24"/>
        </w:rPr>
        <w:t>を考慮して</w:t>
      </w:r>
      <w:r w:rsidR="00B94764" w:rsidRPr="007316D0">
        <w:rPr>
          <w:rFonts w:ascii="HG丸ｺﾞｼｯｸM-PRO" w:eastAsia="HG丸ｺﾞｼｯｸM-PRO" w:hAnsi="HG丸ｺﾞｼｯｸM-PRO" w:hint="eastAsia"/>
          <w:sz w:val="24"/>
          <w:szCs w:val="24"/>
        </w:rPr>
        <w:t>、立案・計画して行うものであり、製薬会社などが行う新薬等の承認取得を目的としたいわゆる治験ではありません。</w:t>
      </w:r>
    </w:p>
    <w:p w14:paraId="5CE98144" w14:textId="691A2D63" w:rsidR="00AC44F9" w:rsidRPr="007316D0" w:rsidRDefault="00AD121E" w:rsidP="007316D0">
      <w:pPr>
        <w:spacing w:line="440" w:lineRule="exact"/>
        <w:ind w:firstLineChars="100" w:firstLine="240"/>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sz w:val="24"/>
          <w:szCs w:val="24"/>
        </w:rPr>
        <w:t>この</w:t>
      </w:r>
      <w:r w:rsidR="001550AF" w:rsidRPr="007316D0">
        <w:rPr>
          <w:rFonts w:ascii="HG丸ｺﾞｼｯｸM-PRO" w:eastAsia="HG丸ｺﾞｼｯｸM-PRO" w:hAnsi="HG丸ｺﾞｼｯｸM-PRO" w:hint="eastAsia"/>
          <w:sz w:val="24"/>
          <w:szCs w:val="24"/>
        </w:rPr>
        <w:t>臨床研究に参加されるかどうかは</w:t>
      </w:r>
      <w:r w:rsidR="0075480B" w:rsidRPr="007316D0">
        <w:rPr>
          <w:rFonts w:ascii="HG丸ｺﾞｼｯｸM-PRO" w:eastAsia="HG丸ｺﾞｼｯｸM-PRO" w:hAnsi="HG丸ｺﾞｼｯｸM-PRO" w:hint="eastAsia"/>
          <w:sz w:val="24"/>
          <w:szCs w:val="24"/>
        </w:rPr>
        <w:t>患者さん</w:t>
      </w:r>
      <w:r w:rsidR="001550AF" w:rsidRPr="007316D0">
        <w:rPr>
          <w:rFonts w:ascii="HG丸ｺﾞｼｯｸM-PRO" w:eastAsia="HG丸ｺﾞｼｯｸM-PRO" w:hAnsi="HG丸ｺﾞｼｯｸM-PRO" w:hint="eastAsia"/>
          <w:sz w:val="24"/>
          <w:szCs w:val="24"/>
        </w:rPr>
        <w:t>の自由意思で決めて下さい。</w:t>
      </w:r>
      <w:r w:rsidR="00E51435" w:rsidRPr="007316D0">
        <w:rPr>
          <w:rFonts w:ascii="HG丸ｺﾞｼｯｸM-PRO" w:eastAsia="HG丸ｺﾞｼｯｸM-PRO" w:hAnsi="HG丸ｺﾞｼｯｸM-PRO" w:hint="eastAsia"/>
          <w:color w:val="0070C0"/>
          <w:sz w:val="24"/>
          <w:szCs w:val="24"/>
        </w:rPr>
        <w:t>お返事は今すぐでなくてもかまいません。今日はこの説明文書をお持ち帰りになり、よく内容をお読みになった上で後日お返事くださっても結構です。</w:t>
      </w:r>
      <w:r w:rsidR="001550AF" w:rsidRPr="007316D0">
        <w:rPr>
          <w:rFonts w:ascii="HG丸ｺﾞｼｯｸM-PRO" w:eastAsia="HG丸ｺﾞｼｯｸM-PRO" w:hAnsi="HG丸ｺﾞｼｯｸM-PRO" w:hint="eastAsia"/>
          <w:sz w:val="24"/>
          <w:szCs w:val="24"/>
        </w:rPr>
        <w:t>参加されなくても</w:t>
      </w:r>
      <w:r w:rsidR="0075480B" w:rsidRPr="007316D0">
        <w:rPr>
          <w:rFonts w:ascii="HG丸ｺﾞｼｯｸM-PRO" w:eastAsia="HG丸ｺﾞｼｯｸM-PRO" w:hAnsi="HG丸ｺﾞｼｯｸM-PRO" w:hint="eastAsia"/>
          <w:sz w:val="24"/>
          <w:szCs w:val="24"/>
        </w:rPr>
        <w:t>患者さん</w:t>
      </w:r>
      <w:r w:rsidR="001550AF" w:rsidRPr="007316D0">
        <w:rPr>
          <w:rFonts w:ascii="HG丸ｺﾞｼｯｸM-PRO" w:eastAsia="HG丸ｺﾞｼｯｸM-PRO" w:hAnsi="HG丸ｺﾞｼｯｸM-PRO" w:hint="eastAsia"/>
          <w:sz w:val="24"/>
          <w:szCs w:val="24"/>
        </w:rPr>
        <w:t>が不利益を被ることはありません。説明の中には少し難しい部分もありますが、よくお読みになり、わからない点や不安な点がございましたら、遠慮なく研究責任医師または研究分担医師にお尋ねください。</w:t>
      </w:r>
      <w:r w:rsidR="00AC44F9" w:rsidRPr="007316D0">
        <w:rPr>
          <w:rFonts w:ascii="HG丸ｺﾞｼｯｸM-PRO" w:eastAsia="HG丸ｺﾞｼｯｸM-PRO" w:hAnsi="HG丸ｺﾞｼｯｸM-PRO" w:hint="eastAsia"/>
          <w:color w:val="000000" w:themeColor="text1"/>
          <w:sz w:val="24"/>
          <w:szCs w:val="24"/>
        </w:rPr>
        <w:t>ご参加いただける場合は、別紙の「同意書」にご署名の上、担当医師にお渡しください。</w:t>
      </w:r>
    </w:p>
    <w:p w14:paraId="03DDB661" w14:textId="77777777" w:rsidR="00B94764" w:rsidRPr="007316D0" w:rsidRDefault="00B94764" w:rsidP="007316D0">
      <w:pPr>
        <w:spacing w:line="440" w:lineRule="exact"/>
        <w:rPr>
          <w:rFonts w:ascii="HG丸ｺﾞｼｯｸM-PRO" w:eastAsia="HG丸ｺﾞｼｯｸM-PRO" w:hAnsi="HG丸ｺﾞｼｯｸM-PRO"/>
          <w:sz w:val="24"/>
          <w:szCs w:val="24"/>
        </w:rPr>
      </w:pPr>
    </w:p>
    <w:p w14:paraId="751A1235" w14:textId="2C4C2008" w:rsidR="009D5844" w:rsidRPr="007316D0" w:rsidRDefault="006E5918" w:rsidP="007316D0">
      <w:pPr>
        <w:pStyle w:val="10"/>
        <w:rPr>
          <w:sz w:val="24"/>
          <w:szCs w:val="24"/>
        </w:rPr>
      </w:pPr>
      <w:r w:rsidRPr="007316D0">
        <w:rPr>
          <w:rFonts w:ascii="HG丸ｺﾞｼｯｸM-PRO" w:eastAsia="HG丸ｺﾞｼｯｸM-PRO" w:hAnsi="HG丸ｺﾞｼｯｸM-PRO"/>
          <w:b/>
          <w:bCs/>
          <w:sz w:val="24"/>
          <w:szCs w:val="24"/>
        </w:rPr>
        <w:t>1.</w:t>
      </w:r>
      <w:r w:rsidR="009D5844" w:rsidRPr="007316D0">
        <w:rPr>
          <w:rFonts w:ascii="HG丸ｺﾞｼｯｸM-PRO" w:eastAsia="HG丸ｺﾞｼｯｸM-PRO" w:hAnsi="HG丸ｺﾞｼｯｸM-PRO" w:hint="eastAsia"/>
          <w:b/>
          <w:bCs/>
          <w:sz w:val="24"/>
          <w:szCs w:val="24"/>
        </w:rPr>
        <w:t>実施する特定臨床研究の名称、当該特定臨床研究の実施について実施医療機関の管理者の承認を受けている旨及び厚生労働大臣に実施計画を提出している旨</w:t>
      </w:r>
    </w:p>
    <w:p w14:paraId="2F6313B3" w14:textId="60FDC6B8" w:rsidR="00102B12" w:rsidRPr="007316D0" w:rsidRDefault="00102B12" w:rsidP="007316D0">
      <w:pPr>
        <w:spacing w:line="440" w:lineRule="exact"/>
        <w:ind w:firstLineChars="100" w:firstLine="240"/>
        <w:rPr>
          <w:rFonts w:ascii="HG丸ｺﾞｼｯｸM-PRO" w:eastAsia="HG丸ｺﾞｼｯｸM-PRO" w:hAnsi="HG丸ｺﾞｼｯｸM-PRO"/>
          <w:color w:val="00B0F0"/>
          <w:sz w:val="24"/>
          <w:szCs w:val="24"/>
        </w:rPr>
      </w:pPr>
      <w:r w:rsidRPr="007316D0">
        <w:rPr>
          <w:rFonts w:ascii="HG丸ｺﾞｼｯｸM-PRO" w:eastAsia="HG丸ｺﾞｼｯｸM-PRO" w:hAnsi="HG丸ｺﾞｼｯｸM-PRO" w:hint="eastAsia"/>
          <w:color w:val="000000" w:themeColor="text1"/>
          <w:sz w:val="24"/>
          <w:szCs w:val="24"/>
        </w:rPr>
        <w:t>この</w:t>
      </w:r>
      <w:r w:rsidR="002A4568" w:rsidRPr="007316D0">
        <w:rPr>
          <w:rFonts w:ascii="HG丸ｺﾞｼｯｸM-PRO" w:eastAsia="HG丸ｺﾞｼｯｸM-PRO" w:hAnsi="HG丸ｺﾞｼｯｸM-PRO" w:hint="eastAsia"/>
          <w:color w:val="000000" w:themeColor="text1"/>
          <w:sz w:val="24"/>
          <w:szCs w:val="24"/>
        </w:rPr>
        <w:t>臨床</w:t>
      </w:r>
      <w:r w:rsidRPr="007316D0">
        <w:rPr>
          <w:rFonts w:ascii="HG丸ｺﾞｼｯｸM-PRO" w:eastAsia="HG丸ｺﾞｼｯｸM-PRO" w:hAnsi="HG丸ｺﾞｼｯｸM-PRO" w:hint="eastAsia"/>
          <w:color w:val="000000" w:themeColor="text1"/>
          <w:sz w:val="24"/>
          <w:szCs w:val="24"/>
        </w:rPr>
        <w:t>研究の名称は、</w:t>
      </w:r>
      <w:r w:rsidRPr="007316D0">
        <w:rPr>
          <w:rFonts w:ascii="HG丸ｺﾞｼｯｸM-PRO" w:eastAsia="HG丸ｺﾞｼｯｸM-PRO" w:hAnsi="HG丸ｺﾞｼｯｸM-PRO" w:hint="eastAsia"/>
          <w:sz w:val="24"/>
          <w:szCs w:val="24"/>
        </w:rPr>
        <w:t>「</w:t>
      </w:r>
      <w:r w:rsidR="00F629C4" w:rsidRPr="007316D0">
        <w:rPr>
          <w:rFonts w:ascii="HG丸ｺﾞｼｯｸM-PRO" w:eastAsia="HG丸ｺﾞｼｯｸM-PRO" w:hAnsi="HG丸ｺﾞｼｯｸM-PRO" w:hint="eastAsia"/>
          <w:color w:val="0070C0"/>
          <w:sz w:val="24"/>
          <w:szCs w:val="24"/>
        </w:rPr>
        <w:t>○○を対象とした□□製剤の有効性及び安全性を検討する多施設共同無作為化二重盲検プラセボ対照並行群間比較試験</w:t>
      </w:r>
      <w:r w:rsidR="002A4568" w:rsidRPr="007316D0">
        <w:rPr>
          <w:rFonts w:ascii="HG丸ｺﾞｼｯｸM-PRO" w:eastAsia="HG丸ｺﾞｼｯｸM-PRO" w:hAnsi="HG丸ｺﾞｼｯｸM-PRO" w:hint="eastAsia"/>
          <w:color w:val="FF0000"/>
          <w:szCs w:val="21"/>
        </w:rPr>
        <w:t>※課題名を入れ</w:t>
      </w:r>
      <w:r w:rsidR="00D145E3">
        <w:rPr>
          <w:rFonts w:ascii="HG丸ｺﾞｼｯｸM-PRO" w:eastAsia="HG丸ｺﾞｼｯｸM-PRO" w:hAnsi="HG丸ｺﾞｼｯｸM-PRO" w:hint="eastAsia"/>
          <w:color w:val="FF0000"/>
          <w:szCs w:val="21"/>
        </w:rPr>
        <w:t>てください</w:t>
      </w:r>
      <w:r w:rsidRPr="007316D0">
        <w:rPr>
          <w:rFonts w:ascii="HG丸ｺﾞｼｯｸM-PRO" w:eastAsia="HG丸ｺﾞｼｯｸM-PRO" w:hAnsi="HG丸ｺﾞｼｯｸM-PRO" w:hint="eastAsia"/>
          <w:sz w:val="24"/>
          <w:szCs w:val="24"/>
        </w:rPr>
        <w:t>」</w:t>
      </w:r>
      <w:r w:rsidRPr="007316D0">
        <w:rPr>
          <w:rFonts w:ascii="HG丸ｺﾞｼｯｸM-PRO" w:eastAsia="HG丸ｺﾞｼｯｸM-PRO" w:hAnsi="HG丸ｺﾞｼｯｸM-PRO" w:hint="eastAsia"/>
          <w:color w:val="000000" w:themeColor="text1"/>
          <w:sz w:val="24"/>
          <w:szCs w:val="24"/>
        </w:rPr>
        <w:t>です。</w:t>
      </w:r>
    </w:p>
    <w:p w14:paraId="417F8559" w14:textId="0FDA5B74" w:rsidR="00122FCA" w:rsidRPr="007316D0" w:rsidRDefault="00795391" w:rsidP="007316D0">
      <w:pPr>
        <w:spacing w:line="440" w:lineRule="exact"/>
        <w:ind w:firstLineChars="100" w:firstLine="240"/>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color w:val="000000" w:themeColor="text1"/>
          <w:sz w:val="24"/>
          <w:szCs w:val="24"/>
        </w:rPr>
        <w:t>この臨床</w:t>
      </w:r>
      <w:r w:rsidR="00122FCA" w:rsidRPr="007316D0">
        <w:rPr>
          <w:rFonts w:ascii="HG丸ｺﾞｼｯｸM-PRO" w:eastAsia="HG丸ｺﾞｼｯｸM-PRO" w:hAnsi="HG丸ｺﾞｼｯｸM-PRO" w:hint="eastAsia"/>
          <w:color w:val="000000" w:themeColor="text1"/>
          <w:sz w:val="24"/>
          <w:szCs w:val="24"/>
        </w:rPr>
        <w:t>研究については順天堂</w:t>
      </w:r>
      <w:r w:rsidR="0093396D">
        <w:rPr>
          <w:rFonts w:ascii="HG丸ｺﾞｼｯｸM-PRO" w:eastAsia="HG丸ｺﾞｼｯｸM-PRO" w:hAnsi="HG丸ｺﾞｼｯｸM-PRO" w:hint="eastAsia"/>
          <w:color w:val="000000" w:themeColor="text1"/>
          <w:sz w:val="24"/>
          <w:szCs w:val="24"/>
        </w:rPr>
        <w:t>大学</w:t>
      </w:r>
      <w:r w:rsidR="00122FCA" w:rsidRPr="007316D0">
        <w:rPr>
          <w:rFonts w:ascii="HG丸ｺﾞｼｯｸM-PRO" w:eastAsia="HG丸ｺﾞｼｯｸM-PRO" w:hAnsi="HG丸ｺﾞｼｯｸM-PRO" w:hint="eastAsia"/>
          <w:color w:val="000000" w:themeColor="text1"/>
          <w:sz w:val="24"/>
          <w:szCs w:val="24"/>
        </w:rPr>
        <w:t>臨床研究審査委員会の審査を受け、院長の承認を得ており、厚生労働大臣にこの</w:t>
      </w:r>
      <w:r w:rsidRPr="007316D0">
        <w:rPr>
          <w:rFonts w:ascii="HG丸ｺﾞｼｯｸM-PRO" w:eastAsia="HG丸ｺﾞｼｯｸM-PRO" w:hAnsi="HG丸ｺﾞｼｯｸM-PRO" w:hint="eastAsia"/>
          <w:color w:val="000000" w:themeColor="text1"/>
          <w:sz w:val="24"/>
          <w:szCs w:val="24"/>
        </w:rPr>
        <w:t>臨床</w:t>
      </w:r>
      <w:r w:rsidR="00122FCA" w:rsidRPr="007316D0">
        <w:rPr>
          <w:rFonts w:ascii="HG丸ｺﾞｼｯｸM-PRO" w:eastAsia="HG丸ｺﾞｼｯｸM-PRO" w:hAnsi="HG丸ｺﾞｼｯｸM-PRO" w:hint="eastAsia"/>
          <w:color w:val="000000" w:themeColor="text1"/>
          <w:sz w:val="24"/>
          <w:szCs w:val="24"/>
        </w:rPr>
        <w:t>研究についての実施計画を提出した上で実施しています。</w:t>
      </w:r>
    </w:p>
    <w:p w14:paraId="405AE80A" w14:textId="77777777" w:rsidR="002C28F5" w:rsidRPr="007316D0" w:rsidRDefault="002C28F5" w:rsidP="007316D0">
      <w:pPr>
        <w:spacing w:line="440" w:lineRule="exact"/>
        <w:rPr>
          <w:rFonts w:ascii="HG丸ｺﾞｼｯｸM-PRO" w:eastAsia="HG丸ｺﾞｼｯｸM-PRO" w:hAnsi="HG丸ｺﾞｼｯｸM-PRO"/>
          <w:sz w:val="24"/>
          <w:szCs w:val="24"/>
        </w:rPr>
      </w:pPr>
    </w:p>
    <w:p w14:paraId="2804B6E4" w14:textId="26DE1C1E" w:rsidR="00304C65" w:rsidRPr="007316D0" w:rsidRDefault="00083F11" w:rsidP="007316D0">
      <w:pPr>
        <w:pStyle w:val="10"/>
      </w:pPr>
      <w:r w:rsidRPr="007316D0">
        <w:rPr>
          <w:rFonts w:ascii="HG丸ｺﾞｼｯｸM-PRO" w:eastAsia="HG丸ｺﾞｼｯｸM-PRO" w:hAnsi="HG丸ｺﾞｼｯｸM-PRO"/>
          <w:b/>
          <w:bCs/>
          <w:sz w:val="24"/>
          <w:szCs w:val="24"/>
        </w:rPr>
        <w:t>1</w:t>
      </w:r>
      <w:r w:rsidR="007729A7" w:rsidRPr="007316D0">
        <w:rPr>
          <w:rFonts w:ascii="HG丸ｺﾞｼｯｸM-PRO" w:eastAsia="HG丸ｺﾞｼｯｸM-PRO" w:hAnsi="HG丸ｺﾞｼｯｸM-PRO"/>
          <w:b/>
          <w:bCs/>
          <w:sz w:val="24"/>
          <w:szCs w:val="24"/>
        </w:rPr>
        <w:t>-1</w:t>
      </w:r>
      <w:r w:rsidR="002C28F5" w:rsidRPr="007316D0">
        <w:rPr>
          <w:rFonts w:ascii="HG丸ｺﾞｼｯｸM-PRO" w:eastAsia="HG丸ｺﾞｼｯｸM-PRO" w:hAnsi="HG丸ｺﾞｼｯｸM-PRO" w:hint="eastAsia"/>
          <w:b/>
          <w:bCs/>
          <w:sz w:val="24"/>
          <w:szCs w:val="24"/>
        </w:rPr>
        <w:t>臨床研究の目的及び意義</w:t>
      </w:r>
    </w:p>
    <w:p w14:paraId="278B8E2D" w14:textId="7EC520C7" w:rsidR="00B85A64" w:rsidRDefault="00C95134" w:rsidP="00C95134">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1-1-1　目的</w:t>
      </w:r>
    </w:p>
    <w:p w14:paraId="638FBF98" w14:textId="6468716B" w:rsidR="00C95134" w:rsidRPr="00C95134" w:rsidRDefault="00C95134" w:rsidP="007316D0">
      <w:pPr>
        <w:pStyle w:val="1"/>
      </w:pPr>
      <w:r w:rsidRPr="00C95134">
        <w:rPr>
          <w:rFonts w:hint="eastAsia"/>
        </w:rPr>
        <w:t>研究計画書「</w:t>
      </w:r>
      <w:r w:rsidR="007E1CBA">
        <w:rPr>
          <w:rFonts w:hint="eastAsia"/>
        </w:rPr>
        <w:t>臨床研究の目的</w:t>
      </w:r>
      <w:r w:rsidRPr="00C95134">
        <w:rPr>
          <w:rFonts w:hint="eastAsia"/>
        </w:rPr>
        <w:t>」を参考に、一般の人である患者さんにも分かりやすい表現で研究の目的を説明</w:t>
      </w:r>
      <w:r w:rsidR="007E1CBA">
        <w:rPr>
          <w:rFonts w:hint="eastAsia"/>
        </w:rPr>
        <w:t>すること</w:t>
      </w:r>
      <w:r w:rsidRPr="00C95134">
        <w:rPr>
          <w:rFonts w:hint="eastAsia"/>
        </w:rPr>
        <w:t>。</w:t>
      </w:r>
    </w:p>
    <w:p w14:paraId="6B877F75" w14:textId="56926162" w:rsidR="00C95134" w:rsidRPr="007316D0" w:rsidRDefault="00C95134" w:rsidP="00C95134">
      <w:pPr>
        <w:spacing w:line="440" w:lineRule="exact"/>
        <w:ind w:leftChars="202" w:left="424"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sidR="00A95FAC">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研究の目的は、●●●を服用した際の・・・</w:t>
      </w:r>
    </w:p>
    <w:p w14:paraId="5A63E08D" w14:textId="77777777" w:rsidR="00C95134" w:rsidRPr="00C95134" w:rsidRDefault="00C95134" w:rsidP="007316D0">
      <w:pPr>
        <w:spacing w:line="440" w:lineRule="exact"/>
        <w:ind w:leftChars="202" w:left="424" w:firstLineChars="100" w:firstLine="240"/>
        <w:rPr>
          <w:rFonts w:ascii="HG丸ｺﾞｼｯｸM-PRO" w:eastAsia="HG丸ｺﾞｼｯｸM-PRO" w:hAnsi="HG丸ｺﾞｼｯｸM-PRO"/>
          <w:sz w:val="24"/>
          <w:szCs w:val="24"/>
        </w:rPr>
      </w:pPr>
    </w:p>
    <w:p w14:paraId="030659FF" w14:textId="44AA767C" w:rsidR="00C95134" w:rsidRDefault="00C95134" w:rsidP="00C95134">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1-1-2　意義</w:t>
      </w:r>
    </w:p>
    <w:p w14:paraId="2DFA791F" w14:textId="15D40F7C" w:rsidR="00C95134" w:rsidRPr="00C95134" w:rsidRDefault="00C95134" w:rsidP="007316D0">
      <w:pPr>
        <w:pStyle w:val="1"/>
      </w:pPr>
      <w:r w:rsidRPr="00C95134">
        <w:rPr>
          <w:rFonts w:hint="eastAsia"/>
        </w:rPr>
        <w:t>研究計画書「本研究の意義」を参考に、一般の人である患者さんにも分かりやすい表現で研究の意義を説明</w:t>
      </w:r>
      <w:r w:rsidR="007E1CBA">
        <w:rPr>
          <w:rFonts w:hint="eastAsia"/>
        </w:rPr>
        <w:t>すること</w:t>
      </w:r>
      <w:r w:rsidRPr="00C95134">
        <w:rPr>
          <w:rFonts w:hint="eastAsia"/>
        </w:rPr>
        <w:t>。</w:t>
      </w:r>
    </w:p>
    <w:p w14:paraId="5A905726" w14:textId="1D9EF08B" w:rsidR="00C95134" w:rsidRPr="007316D0" w:rsidRDefault="00C95134" w:rsidP="007316D0">
      <w:pPr>
        <w:spacing w:line="440" w:lineRule="exact"/>
        <w:ind w:leftChars="202" w:left="424"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××病の患者さんに対する現在の標準治療は、△△療法です。しかし、・・・</w:t>
      </w:r>
    </w:p>
    <w:p w14:paraId="5D3EDCC8" w14:textId="1E312180" w:rsidR="00C95134" w:rsidRPr="007316D0" w:rsidRDefault="00C95134" w:rsidP="007316D0">
      <w:pPr>
        <w:spacing w:line="440" w:lineRule="exact"/>
        <w:ind w:leftChars="202" w:left="424" w:firstLineChars="100" w:firstLine="240"/>
        <w:rPr>
          <w:rFonts w:ascii="HG丸ｺﾞｼｯｸM-PRO" w:eastAsia="HG丸ｺﾞｼｯｸM-PRO" w:hAnsi="HG丸ｺﾞｼｯｸM-PRO"/>
          <w:color w:val="0070C0"/>
          <w:sz w:val="24"/>
          <w:szCs w:val="24"/>
        </w:rPr>
      </w:pPr>
    </w:p>
    <w:p w14:paraId="6EB63046" w14:textId="0144A7C6" w:rsidR="002C28F5" w:rsidRPr="007316D0" w:rsidRDefault="002C28F5"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w:t>
      </w:r>
      <w:r w:rsidR="0012257A" w:rsidRPr="007316D0">
        <w:rPr>
          <w:rFonts w:ascii="HG丸ｺﾞｼｯｸM-PRO" w:eastAsia="HG丸ｺﾞｼｯｸM-PRO" w:hAnsi="HG丸ｺﾞｼｯｸM-PRO"/>
          <w:b/>
          <w:bCs/>
          <w:sz w:val="24"/>
          <w:szCs w:val="24"/>
        </w:rPr>
        <w:t>-2</w:t>
      </w:r>
      <w:r w:rsidRPr="007316D0">
        <w:rPr>
          <w:rFonts w:ascii="HG丸ｺﾞｼｯｸM-PRO" w:eastAsia="HG丸ｺﾞｼｯｸM-PRO" w:hAnsi="HG丸ｺﾞｼｯｸM-PRO" w:hint="eastAsia"/>
          <w:b/>
          <w:bCs/>
          <w:sz w:val="24"/>
          <w:szCs w:val="24"/>
        </w:rPr>
        <w:t>臨床研究の方法</w:t>
      </w:r>
    </w:p>
    <w:p w14:paraId="40B13659" w14:textId="0362B3F5" w:rsidR="009C77B9" w:rsidRDefault="00061E05" w:rsidP="00D145E3">
      <w:pPr>
        <w:pStyle w:val="1"/>
      </w:pPr>
      <w:r w:rsidRPr="00CC011A">
        <w:rPr>
          <w:rFonts w:hint="eastAsia"/>
        </w:rPr>
        <w:t>プラセボ等を使用する際は、「</w:t>
      </w:r>
      <w:bookmarkStart w:id="0" w:name="_Hlk50381243"/>
      <w:r w:rsidRPr="00CB2975">
        <w:rPr>
          <w:rFonts w:hint="eastAsia"/>
        </w:rPr>
        <w:t>プラセボとは、見た目は○○○と同じですが、有効成分を含まない錠剤（カプセル）です。プラセボを使用するのは、お薬の効果をより客観的に評価するためです。</w:t>
      </w:r>
      <w:bookmarkEnd w:id="0"/>
      <w:r w:rsidRPr="00CB2975">
        <w:rPr>
          <w:rFonts w:hint="eastAsia"/>
        </w:rPr>
        <w:t>」などと分かりやすく説明</w:t>
      </w:r>
      <w:r w:rsidR="002E4FA9" w:rsidRPr="00CC011A">
        <w:rPr>
          <w:rFonts w:hint="eastAsia"/>
        </w:rPr>
        <w:t>すること</w:t>
      </w:r>
      <w:r w:rsidRPr="00CC011A">
        <w:rPr>
          <w:rFonts w:hint="eastAsia"/>
        </w:rPr>
        <w:t>。</w:t>
      </w:r>
    </w:p>
    <w:p w14:paraId="1AC39B19" w14:textId="19DC2A27" w:rsidR="00090300" w:rsidRDefault="00090300" w:rsidP="00D145E3">
      <w:pPr>
        <w:pStyle w:val="1"/>
      </w:pPr>
      <w:r w:rsidRPr="00090300">
        <w:rPr>
          <w:rFonts w:hint="eastAsia"/>
        </w:rPr>
        <w:t>休薬（</w:t>
      </w:r>
      <w:r w:rsidRPr="00090300">
        <w:t>wash-out</w:t>
      </w:r>
      <w:r w:rsidRPr="00090300">
        <w:rPr>
          <w:rFonts w:hint="eastAsia"/>
        </w:rPr>
        <w:t>）する場合には、その目的、方法、期間、休薬中の安全性に対する配慮など</w:t>
      </w:r>
    </w:p>
    <w:p w14:paraId="2E49D849" w14:textId="7C9E8269" w:rsidR="00090300" w:rsidRPr="00090300" w:rsidRDefault="00090300" w:rsidP="007316D0">
      <w:pPr>
        <w:pStyle w:val="1"/>
      </w:pPr>
      <w:r w:rsidRPr="00090300">
        <w:rPr>
          <w:rFonts w:hint="eastAsia"/>
        </w:rPr>
        <w:t>投与する薬剤の種類、投与量、投与方法、投与期間：複雑となる場合は適宜図表（フローチャート等）を加え</w:t>
      </w:r>
      <w:r w:rsidR="007E1CBA">
        <w:rPr>
          <w:rFonts w:hint="eastAsia"/>
        </w:rPr>
        <w:t>ること</w:t>
      </w:r>
      <w:r w:rsidRPr="00090300">
        <w:rPr>
          <w:rFonts w:hint="eastAsia"/>
        </w:rPr>
        <w:t>（原則として、研究計画書と同一のフローチャート等を用いる）。</w:t>
      </w:r>
    </w:p>
    <w:p w14:paraId="3E581FF1" w14:textId="04CDE412" w:rsidR="00090300" w:rsidRDefault="00090300" w:rsidP="00090300">
      <w:pPr>
        <w:pStyle w:val="1"/>
        <w:numPr>
          <w:ilvl w:val="0"/>
          <w:numId w:val="0"/>
        </w:numPr>
        <w:ind w:left="851"/>
        <w:jc w:val="center"/>
        <w:rPr>
          <w:u w:val="single"/>
        </w:rPr>
      </w:pPr>
    </w:p>
    <w:p w14:paraId="07A0EDC9" w14:textId="31C50932" w:rsidR="00090300" w:rsidRPr="007316D0" w:rsidRDefault="00BA3F8C" w:rsidP="007316D0">
      <w:pPr>
        <w:pStyle w:val="1"/>
        <w:numPr>
          <w:ilvl w:val="0"/>
          <w:numId w:val="0"/>
        </w:numPr>
        <w:ind w:left="3402"/>
        <w:jc w:val="left"/>
        <w:rPr>
          <w:color w:val="0070C0"/>
          <w:u w:val="single"/>
        </w:rPr>
      </w:pPr>
      <w:r w:rsidRPr="00BA3F8C">
        <w:rPr>
          <w:rFonts w:ascii="ＭＳ Ｐ明朝" w:eastAsia="ＭＳ Ｐ明朝" w:hAnsi="Times New Roman" w:cs="Times New Roman"/>
          <w:noProof/>
          <w:color w:val="000000"/>
          <w:sz w:val="22"/>
          <w:szCs w:val="20"/>
        </w:rPr>
        <mc:AlternateContent>
          <mc:Choice Requires="wpg">
            <w:drawing>
              <wp:anchor distT="0" distB="0" distL="114300" distR="114300" simplePos="0" relativeHeight="251663360" behindDoc="0" locked="0" layoutInCell="1" allowOverlap="1" wp14:anchorId="349238C8" wp14:editId="37309D66">
                <wp:simplePos x="0" y="0"/>
                <wp:positionH relativeFrom="column">
                  <wp:posOffset>137160</wp:posOffset>
                </wp:positionH>
                <wp:positionV relativeFrom="paragraph">
                  <wp:posOffset>379095</wp:posOffset>
                </wp:positionV>
                <wp:extent cx="6120130" cy="3322320"/>
                <wp:effectExtent l="0" t="0" r="0" b="0"/>
                <wp:wrapTopAndBottom/>
                <wp:docPr id="92" name="グループ化 68"/>
                <wp:cNvGraphicFramePr/>
                <a:graphic xmlns:a="http://schemas.openxmlformats.org/drawingml/2006/main">
                  <a:graphicData uri="http://schemas.microsoft.com/office/word/2010/wordprocessingGroup">
                    <wpg:wgp>
                      <wpg:cNvGrpSpPr/>
                      <wpg:grpSpPr>
                        <a:xfrm>
                          <a:off x="0" y="0"/>
                          <a:ext cx="6120130" cy="3322320"/>
                          <a:chOff x="0" y="0"/>
                          <a:chExt cx="6891078" cy="3674852"/>
                        </a:xfrm>
                      </wpg:grpSpPr>
                      <wps:wsp>
                        <wps:cNvPr id="93" name="テキスト ボックス 8"/>
                        <wps:cNvSpPr txBox="1"/>
                        <wps:spPr>
                          <a:xfrm>
                            <a:off x="3467628" y="300424"/>
                            <a:ext cx="1617344" cy="847967"/>
                          </a:xfrm>
                          <a:prstGeom prst="rect">
                            <a:avLst/>
                          </a:prstGeom>
                          <a:noFill/>
                          <a:ln>
                            <a:solidFill>
                              <a:sysClr val="windowText" lastClr="000000"/>
                            </a:solidFill>
                          </a:ln>
                        </wps:spPr>
                        <wps:txbx>
                          <w:txbxContent>
                            <w:p w14:paraId="5A26DEF9" w14:textId="77777777" w:rsidR="00FB2591" w:rsidRPr="007316D0" w:rsidRDefault="00FB2591" w:rsidP="00BA3F8C">
                              <w:pPr>
                                <w:rPr>
                                  <w:rFonts w:ascii="HG丸ｺﾞｼｯｸM-PRO" w:eastAsia="HG丸ｺﾞｼｯｸM-PRO" w:hAnsi="HG丸ｺﾞｼｯｸM-PRO"/>
                                  <w:kern w:val="0"/>
                                  <w:szCs w:val="21"/>
                                </w:rPr>
                              </w:pPr>
                              <w:r w:rsidRPr="007316D0">
                                <w:rPr>
                                  <w:rFonts w:ascii="HG丸ｺﾞｼｯｸM-PRO" w:eastAsia="HG丸ｺﾞｼｯｸM-PRO" w:hAnsi="HG丸ｺﾞｼｯｸM-PRO" w:hint="eastAsia"/>
                                  <w:color w:val="000000"/>
                                  <w:kern w:val="24"/>
                                  <w:sz w:val="18"/>
                                  <w:szCs w:val="20"/>
                                </w:rPr>
                                <w:t>〇〇薬</w:t>
                              </w:r>
                            </w:p>
                            <w:p w14:paraId="2044CF53" w14:textId="77777777" w:rsidR="00FB2591" w:rsidRPr="007316D0" w:rsidRDefault="00FB2591" w:rsidP="00BA3F8C">
                              <w:pPr>
                                <w:rPr>
                                  <w:rFonts w:ascii="HG丸ｺﾞｼｯｸM-PRO" w:eastAsia="HG丸ｺﾞｼｯｸM-PRO" w:hAnsi="HG丸ｺﾞｼｯｸM-PRO"/>
                                  <w:sz w:val="18"/>
                                  <w:szCs w:val="20"/>
                                </w:rPr>
                              </w:pPr>
                              <w:r w:rsidRPr="007316D0">
                                <w:rPr>
                                  <w:rFonts w:ascii="HG丸ｺﾞｼｯｸM-PRO" w:eastAsia="HG丸ｺﾞｼｯｸM-PRO" w:hAnsi="HG丸ｺﾞｼｯｸM-PRO" w:hint="eastAsia"/>
                                  <w:color w:val="000000"/>
                                  <w:kern w:val="24"/>
                                  <w:sz w:val="18"/>
                                  <w:szCs w:val="20"/>
                                </w:rPr>
                                <w:t>１回〇錠、１日〇回</w:t>
                              </w:r>
                            </w:p>
                            <w:p w14:paraId="0AD266F7" w14:textId="77777777" w:rsidR="00FB2591" w:rsidRPr="00501A08" w:rsidRDefault="00FB2591" w:rsidP="00BA3F8C">
                              <w:pPr>
                                <w:rPr>
                                  <w:rFonts w:ascii="HG丸ｺﾞｼｯｸM-PRO" w:eastAsia="HG丸ｺﾞｼｯｸM-PRO" w:hAnsi="HG丸ｺﾞｼｯｸM-PRO"/>
                                  <w:sz w:val="18"/>
                                  <w:szCs w:val="20"/>
                                </w:rPr>
                              </w:pPr>
                              <w:r w:rsidRPr="007316D0">
                                <w:rPr>
                                  <w:rFonts w:ascii="HG丸ｺﾞｼｯｸM-PRO" w:eastAsia="HG丸ｺﾞｼｯｸM-PRO" w:hAnsi="HG丸ｺﾞｼｯｸM-PRO" w:hint="eastAsia"/>
                                  <w:color w:val="000000"/>
                                  <w:kern w:val="24"/>
                                  <w:sz w:val="18"/>
                                  <w:szCs w:val="20"/>
                                </w:rPr>
                                <w:t>〇食後内服</w:t>
                              </w:r>
                            </w:p>
                          </w:txbxContent>
                        </wps:txbx>
                        <wps:bodyPr wrap="square" rtlCol="0">
                          <a:noAutofit/>
                        </wps:bodyPr>
                      </wps:wsp>
                      <wps:wsp>
                        <wps:cNvPr id="94" name="テキスト ボックス 9"/>
                        <wps:cNvSpPr txBox="1"/>
                        <wps:spPr>
                          <a:xfrm>
                            <a:off x="3486328" y="1576702"/>
                            <a:ext cx="1617980" cy="783590"/>
                          </a:xfrm>
                          <a:prstGeom prst="rect">
                            <a:avLst/>
                          </a:prstGeom>
                          <a:noFill/>
                          <a:ln>
                            <a:solidFill>
                              <a:sysClr val="windowText" lastClr="000000"/>
                            </a:solidFill>
                          </a:ln>
                        </wps:spPr>
                        <wps:txbx>
                          <w:txbxContent>
                            <w:p w14:paraId="44C4D3F8" w14:textId="77777777" w:rsidR="00FB2591" w:rsidRPr="007316D0"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プラセボ</w:t>
                              </w:r>
                            </w:p>
                            <w:p w14:paraId="4E049A73" w14:textId="77777777" w:rsidR="00FB2591" w:rsidRPr="007316D0" w:rsidRDefault="00FB2591" w:rsidP="00BA3F8C">
                              <w:pPr>
                                <w:rPr>
                                  <w:rFonts w:ascii="HG丸ｺﾞｼｯｸM-PRO" w:eastAsia="HG丸ｺﾞｼｯｸM-PRO" w:hAnsi="HG丸ｺﾞｼｯｸM-PRO"/>
                                  <w:sz w:val="18"/>
                                  <w:szCs w:val="18"/>
                                </w:rPr>
                              </w:pPr>
                              <w:r w:rsidRPr="007316D0">
                                <w:rPr>
                                  <w:rFonts w:ascii="HG丸ｺﾞｼｯｸM-PRO" w:eastAsia="HG丸ｺﾞｼｯｸM-PRO" w:hAnsi="HG丸ｺﾞｼｯｸM-PRO" w:hint="eastAsia"/>
                                  <w:color w:val="000000"/>
                                  <w:kern w:val="24"/>
                                  <w:sz w:val="18"/>
                                  <w:szCs w:val="18"/>
                                </w:rPr>
                                <w:t>１回〇錠、１日〇回</w:t>
                              </w:r>
                            </w:p>
                            <w:p w14:paraId="21A600F3" w14:textId="77777777" w:rsidR="00FB2591" w:rsidRPr="00501A08" w:rsidRDefault="00FB2591" w:rsidP="00BA3F8C">
                              <w:pPr>
                                <w:rPr>
                                  <w:rFonts w:ascii="HG丸ｺﾞｼｯｸM-PRO" w:eastAsia="HG丸ｺﾞｼｯｸM-PRO" w:hAnsi="HG丸ｺﾞｼｯｸM-PRO"/>
                                  <w:sz w:val="18"/>
                                  <w:szCs w:val="18"/>
                                </w:rPr>
                              </w:pPr>
                              <w:r w:rsidRPr="007316D0">
                                <w:rPr>
                                  <w:rFonts w:ascii="HG丸ｺﾞｼｯｸM-PRO" w:eastAsia="HG丸ｺﾞｼｯｸM-PRO" w:hAnsi="HG丸ｺﾞｼｯｸM-PRO" w:hint="eastAsia"/>
                                  <w:color w:val="000000"/>
                                  <w:kern w:val="24"/>
                                  <w:sz w:val="18"/>
                                  <w:szCs w:val="18"/>
                                </w:rPr>
                                <w:t>〇食後内服</w:t>
                              </w:r>
                            </w:p>
                          </w:txbxContent>
                        </wps:txbx>
                        <wps:bodyPr wrap="square" rtlCol="0">
                          <a:noAutofit/>
                        </wps:bodyPr>
                      </wps:wsp>
                      <wps:wsp>
                        <wps:cNvPr id="96" name="直線コネクタ 96"/>
                        <wps:cNvCnPr>
                          <a:cxnSpLocks/>
                        </wps:cNvCnPr>
                        <wps:spPr>
                          <a:xfrm flipV="1">
                            <a:off x="5090656" y="572901"/>
                            <a:ext cx="1159889" cy="1"/>
                          </a:xfrm>
                          <a:prstGeom prst="line">
                            <a:avLst/>
                          </a:prstGeom>
                          <a:noFill/>
                          <a:ln w="6350" cap="flat" cmpd="sng" algn="ctr">
                            <a:solidFill>
                              <a:sysClr val="windowText" lastClr="000000"/>
                            </a:solidFill>
                            <a:prstDash val="solid"/>
                            <a:miter lim="800000"/>
                          </a:ln>
                          <a:effectLst/>
                        </wps:spPr>
                        <wps:bodyPr/>
                      </wps:wsp>
                      <wps:wsp>
                        <wps:cNvPr id="97" name="直線コネクタ 97"/>
                        <wps:cNvCnPr>
                          <a:cxnSpLocks/>
                        </wps:cNvCnPr>
                        <wps:spPr>
                          <a:xfrm flipV="1">
                            <a:off x="5109005" y="1891065"/>
                            <a:ext cx="1141540" cy="1"/>
                          </a:xfrm>
                          <a:prstGeom prst="line">
                            <a:avLst/>
                          </a:prstGeom>
                          <a:noFill/>
                          <a:ln w="6350" cap="flat" cmpd="sng" algn="ctr">
                            <a:solidFill>
                              <a:sysClr val="windowText" lastClr="000000"/>
                            </a:solidFill>
                            <a:prstDash val="solid"/>
                            <a:miter lim="800000"/>
                          </a:ln>
                          <a:effectLst/>
                        </wps:spPr>
                        <wps:bodyPr/>
                      </wps:wsp>
                      <wps:wsp>
                        <wps:cNvPr id="98" name="直線コネクタ 98"/>
                        <wps:cNvCnPr>
                          <a:cxnSpLocks/>
                        </wps:cNvCnPr>
                        <wps:spPr>
                          <a:xfrm>
                            <a:off x="6250545" y="566649"/>
                            <a:ext cx="0" cy="1898749"/>
                          </a:xfrm>
                          <a:prstGeom prst="line">
                            <a:avLst/>
                          </a:prstGeom>
                          <a:noFill/>
                          <a:ln w="6350" cap="flat" cmpd="sng" algn="ctr">
                            <a:solidFill>
                              <a:sysClr val="windowText" lastClr="000000"/>
                            </a:solidFill>
                            <a:prstDash val="dash"/>
                            <a:miter lim="800000"/>
                          </a:ln>
                          <a:effectLst/>
                        </wps:spPr>
                        <wps:bodyPr/>
                      </wps:wsp>
                      <wps:wsp>
                        <wps:cNvPr id="99" name="直線コネクタ 99"/>
                        <wps:cNvCnPr>
                          <a:cxnSpLocks/>
                        </wps:cNvCnPr>
                        <wps:spPr>
                          <a:xfrm>
                            <a:off x="266503" y="3139342"/>
                            <a:ext cx="5998909" cy="0"/>
                          </a:xfrm>
                          <a:prstGeom prst="line">
                            <a:avLst/>
                          </a:prstGeom>
                          <a:noFill/>
                          <a:ln w="6350" cap="flat" cmpd="sng" algn="ctr">
                            <a:solidFill>
                              <a:sysClr val="windowText" lastClr="000000"/>
                            </a:solidFill>
                            <a:prstDash val="solid"/>
                            <a:miter lim="800000"/>
                          </a:ln>
                          <a:effectLst/>
                        </wps:spPr>
                        <wps:bodyPr/>
                      </wps:wsp>
                      <wps:wsp>
                        <wps:cNvPr id="100" name="直線コネクタ 100"/>
                        <wps:cNvCnPr/>
                        <wps:spPr>
                          <a:xfrm>
                            <a:off x="270639" y="2963172"/>
                            <a:ext cx="0" cy="352337"/>
                          </a:xfrm>
                          <a:prstGeom prst="line">
                            <a:avLst/>
                          </a:prstGeom>
                          <a:noFill/>
                          <a:ln w="6350" cap="flat" cmpd="sng" algn="ctr">
                            <a:solidFill>
                              <a:sysClr val="windowText" lastClr="000000"/>
                            </a:solidFill>
                            <a:prstDash val="solid"/>
                            <a:miter lim="800000"/>
                          </a:ln>
                          <a:effectLst/>
                        </wps:spPr>
                        <wps:bodyPr/>
                      </wps:wsp>
                      <wps:wsp>
                        <wps:cNvPr id="101" name="直線コネクタ 101"/>
                        <wps:cNvCnPr/>
                        <wps:spPr>
                          <a:xfrm>
                            <a:off x="3486500" y="2963171"/>
                            <a:ext cx="0" cy="352337"/>
                          </a:xfrm>
                          <a:prstGeom prst="line">
                            <a:avLst/>
                          </a:prstGeom>
                          <a:noFill/>
                          <a:ln w="6350" cap="flat" cmpd="sng" algn="ctr">
                            <a:solidFill>
                              <a:sysClr val="windowText" lastClr="000000"/>
                            </a:solidFill>
                            <a:prstDash val="solid"/>
                            <a:miter lim="800000"/>
                          </a:ln>
                          <a:effectLst/>
                        </wps:spPr>
                        <wps:bodyPr/>
                      </wps:wsp>
                      <wps:wsp>
                        <wps:cNvPr id="102" name="直線コネクタ 102"/>
                        <wps:cNvCnPr/>
                        <wps:spPr>
                          <a:xfrm>
                            <a:off x="5138644" y="2963171"/>
                            <a:ext cx="0" cy="352337"/>
                          </a:xfrm>
                          <a:prstGeom prst="line">
                            <a:avLst/>
                          </a:prstGeom>
                          <a:noFill/>
                          <a:ln w="6350" cap="flat" cmpd="sng" algn="ctr">
                            <a:solidFill>
                              <a:sysClr val="windowText" lastClr="000000"/>
                            </a:solidFill>
                            <a:prstDash val="solid"/>
                            <a:miter lim="800000"/>
                          </a:ln>
                          <a:effectLst/>
                        </wps:spPr>
                        <wps:bodyPr/>
                      </wps:wsp>
                      <wps:wsp>
                        <wps:cNvPr id="103" name="直線コネクタ 103"/>
                        <wps:cNvCnPr/>
                        <wps:spPr>
                          <a:xfrm>
                            <a:off x="6261217" y="2963173"/>
                            <a:ext cx="0" cy="352337"/>
                          </a:xfrm>
                          <a:prstGeom prst="line">
                            <a:avLst/>
                          </a:prstGeom>
                          <a:noFill/>
                          <a:ln w="6350" cap="flat" cmpd="sng" algn="ctr">
                            <a:solidFill>
                              <a:sysClr val="windowText" lastClr="000000"/>
                            </a:solidFill>
                            <a:prstDash val="solid"/>
                            <a:miter lim="800000"/>
                          </a:ln>
                          <a:effectLst/>
                        </wps:spPr>
                        <wps:bodyPr/>
                      </wps:wsp>
                      <wps:wsp>
                        <wps:cNvPr id="104" name="テキスト ボックス 31"/>
                        <wps:cNvSpPr txBox="1"/>
                        <wps:spPr>
                          <a:xfrm>
                            <a:off x="3121941" y="2602268"/>
                            <a:ext cx="900430" cy="321945"/>
                          </a:xfrm>
                          <a:prstGeom prst="rect">
                            <a:avLst/>
                          </a:prstGeom>
                          <a:noFill/>
                          <a:ln>
                            <a:noFill/>
                          </a:ln>
                        </wps:spPr>
                        <wps:txbx>
                          <w:txbxContent>
                            <w:p w14:paraId="787F3594"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投与開始</w:t>
                              </w:r>
                            </w:p>
                          </w:txbxContent>
                        </wps:txbx>
                        <wps:bodyPr wrap="square" rtlCol="0">
                          <a:noAutofit/>
                        </wps:bodyPr>
                      </wps:wsp>
                      <wps:wsp>
                        <wps:cNvPr id="105" name="テキスト ボックス 32"/>
                        <wps:cNvSpPr txBox="1"/>
                        <wps:spPr>
                          <a:xfrm>
                            <a:off x="5802148" y="2643954"/>
                            <a:ext cx="1088930" cy="368239"/>
                          </a:xfrm>
                          <a:prstGeom prst="rect">
                            <a:avLst/>
                          </a:prstGeom>
                          <a:noFill/>
                          <a:ln>
                            <a:noFill/>
                          </a:ln>
                        </wps:spPr>
                        <wps:txbx>
                          <w:txbxContent>
                            <w:p w14:paraId="43375DA9"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経過観察終了</w:t>
                              </w:r>
                            </w:p>
                          </w:txbxContent>
                        </wps:txbx>
                        <wps:bodyPr wrap="square" rtlCol="0">
                          <a:noAutofit/>
                        </wps:bodyPr>
                      </wps:wsp>
                      <wps:wsp>
                        <wps:cNvPr id="106" name="テキスト ボックス 33"/>
                        <wps:cNvSpPr txBox="1"/>
                        <wps:spPr>
                          <a:xfrm>
                            <a:off x="4753141" y="2579763"/>
                            <a:ext cx="900430" cy="321945"/>
                          </a:xfrm>
                          <a:prstGeom prst="rect">
                            <a:avLst/>
                          </a:prstGeom>
                          <a:noFill/>
                          <a:ln>
                            <a:noFill/>
                          </a:ln>
                        </wps:spPr>
                        <wps:txbx>
                          <w:txbxContent>
                            <w:p w14:paraId="3E10EFA4"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投与終了</w:t>
                              </w:r>
                            </w:p>
                          </w:txbxContent>
                        </wps:txbx>
                        <wps:bodyPr wrap="square" rtlCol="0">
                          <a:noAutofit/>
                        </wps:bodyPr>
                      </wps:wsp>
                      <wps:wsp>
                        <wps:cNvPr id="107" name="テキスト ボックス 35"/>
                        <wps:cNvSpPr txBox="1"/>
                        <wps:spPr>
                          <a:xfrm>
                            <a:off x="3836201" y="3122402"/>
                            <a:ext cx="916940" cy="552449"/>
                          </a:xfrm>
                          <a:prstGeom prst="rect">
                            <a:avLst/>
                          </a:prstGeom>
                          <a:noFill/>
                        </wps:spPr>
                        <wps:txbx>
                          <w:txbxContent>
                            <w:p w14:paraId="3B63A895" w14:textId="77777777" w:rsidR="00FB2591" w:rsidRDefault="00FB2591" w:rsidP="007316D0">
                              <w:pPr>
                                <w:jc w:val="center"/>
                                <w:rPr>
                                  <w:rFonts w:ascii="HG丸ｺﾞｼｯｸM-PRO" w:eastAsia="HG丸ｺﾞｼｯｸM-PRO" w:hAnsi="HG丸ｺﾞｼｯｸM-PRO"/>
                                  <w:color w:val="000000"/>
                                  <w:kern w:val="24"/>
                                  <w:sz w:val="18"/>
                                  <w:szCs w:val="18"/>
                                </w:rPr>
                              </w:pPr>
                              <w:r w:rsidRPr="007316D0">
                                <w:rPr>
                                  <w:rFonts w:ascii="HG丸ｺﾞｼｯｸM-PRO" w:eastAsia="HG丸ｺﾞｼｯｸM-PRO" w:hAnsi="HG丸ｺﾞｼｯｸM-PRO" w:hint="eastAsia"/>
                                  <w:color w:val="000000"/>
                                  <w:kern w:val="24"/>
                                  <w:sz w:val="18"/>
                                  <w:szCs w:val="18"/>
                                </w:rPr>
                                <w:t>投与期</w:t>
                              </w:r>
                            </w:p>
                            <w:p w14:paraId="2AC638DA" w14:textId="6BC32E65" w:rsidR="00FB2591" w:rsidRPr="00501A08" w:rsidRDefault="00FB2591" w:rsidP="007316D0">
                              <w:pPr>
                                <w:jc w:val="cente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w:t>
                              </w:r>
                              <w:r>
                                <w:rPr>
                                  <w:rFonts w:ascii="HG丸ｺﾞｼｯｸM-PRO" w:eastAsia="HG丸ｺﾞｼｯｸM-PRO" w:hAnsi="HG丸ｺﾞｼｯｸM-PRO" w:hint="eastAsia"/>
                                  <w:color w:val="000000"/>
                                  <w:kern w:val="24"/>
                                  <w:sz w:val="18"/>
                                  <w:szCs w:val="18"/>
                                </w:rPr>
                                <w:t>8</w:t>
                              </w:r>
                              <w:r w:rsidRPr="007316D0">
                                <w:rPr>
                                  <w:rFonts w:ascii="HG丸ｺﾞｼｯｸM-PRO" w:eastAsia="HG丸ｺﾞｼｯｸM-PRO" w:hAnsi="HG丸ｺﾞｼｯｸM-PRO" w:hint="eastAsia"/>
                                  <w:color w:val="000000"/>
                                  <w:kern w:val="24"/>
                                  <w:sz w:val="18"/>
                                  <w:szCs w:val="18"/>
                                </w:rPr>
                                <w:t>週）</w:t>
                              </w:r>
                            </w:p>
                          </w:txbxContent>
                        </wps:txbx>
                        <wps:bodyPr wrap="square" rtlCol="0">
                          <a:noAutofit/>
                        </wps:bodyPr>
                      </wps:wsp>
                      <wps:wsp>
                        <wps:cNvPr id="108" name="テキスト ボックス 37"/>
                        <wps:cNvSpPr txBox="1"/>
                        <wps:spPr>
                          <a:xfrm>
                            <a:off x="5354700" y="3122402"/>
                            <a:ext cx="833543" cy="552450"/>
                          </a:xfrm>
                          <a:prstGeom prst="rect">
                            <a:avLst/>
                          </a:prstGeom>
                          <a:noFill/>
                        </wps:spPr>
                        <wps:txbx>
                          <w:txbxContent>
                            <w:p w14:paraId="117FC79C" w14:textId="77777777" w:rsidR="00FB2591" w:rsidRPr="007316D0"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後観察期</w:t>
                              </w:r>
                            </w:p>
                            <w:p w14:paraId="6E1958ED" w14:textId="39D7D5E6" w:rsidR="00FB2591" w:rsidRPr="00501A08" w:rsidRDefault="00FB2591" w:rsidP="00BA3F8C">
                              <w:pPr>
                                <w:rPr>
                                  <w:rFonts w:ascii="HG丸ｺﾞｼｯｸM-PRO" w:eastAsia="HG丸ｺﾞｼｯｸM-PRO" w:hAnsi="HG丸ｺﾞｼｯｸM-PRO"/>
                                  <w:sz w:val="18"/>
                                  <w:szCs w:val="18"/>
                                </w:rPr>
                              </w:pPr>
                              <w:r w:rsidRPr="007316D0">
                                <w:rPr>
                                  <w:rFonts w:ascii="HG丸ｺﾞｼｯｸM-PRO" w:eastAsia="HG丸ｺﾞｼｯｸM-PRO" w:hAnsi="HG丸ｺﾞｼｯｸM-PRO" w:hint="eastAsia"/>
                                  <w:color w:val="000000"/>
                                  <w:kern w:val="24"/>
                                  <w:sz w:val="18"/>
                                  <w:szCs w:val="18"/>
                                </w:rPr>
                                <w:t>（</w:t>
                              </w:r>
                              <w:r>
                                <w:rPr>
                                  <w:rFonts w:ascii="HG丸ｺﾞｼｯｸM-PRO" w:eastAsia="HG丸ｺﾞｼｯｸM-PRO" w:hAnsi="HG丸ｺﾞｼｯｸM-PRO" w:hint="eastAsia"/>
                                  <w:color w:val="000000"/>
                                  <w:kern w:val="24"/>
                                  <w:sz w:val="18"/>
                                  <w:szCs w:val="18"/>
                                </w:rPr>
                                <w:t>4</w:t>
                              </w:r>
                              <w:r w:rsidRPr="007316D0">
                                <w:rPr>
                                  <w:rFonts w:ascii="HG丸ｺﾞｼｯｸM-PRO" w:eastAsia="HG丸ｺﾞｼｯｸM-PRO" w:hAnsi="HG丸ｺﾞｼｯｸM-PRO" w:hint="eastAsia"/>
                                  <w:color w:val="000000"/>
                                  <w:kern w:val="24"/>
                                  <w:sz w:val="18"/>
                                  <w:szCs w:val="18"/>
                                </w:rPr>
                                <w:t>週）</w:t>
                              </w:r>
                            </w:p>
                          </w:txbxContent>
                        </wps:txbx>
                        <wps:bodyPr wrap="square" rtlCol="0">
                          <a:noAutofit/>
                        </wps:bodyPr>
                      </wps:wsp>
                      <wps:wsp>
                        <wps:cNvPr id="109" name="テキスト ボックス 39"/>
                        <wps:cNvSpPr txBox="1"/>
                        <wps:spPr>
                          <a:xfrm>
                            <a:off x="1049892" y="3201380"/>
                            <a:ext cx="1870710" cy="321946"/>
                          </a:xfrm>
                          <a:prstGeom prst="rect">
                            <a:avLst/>
                          </a:prstGeom>
                          <a:noFill/>
                        </wps:spPr>
                        <wps:txbx>
                          <w:txbxContent>
                            <w:p w14:paraId="5D757136" w14:textId="2835A01D"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スクリーニング期（</w:t>
                              </w:r>
                              <w:r>
                                <w:rPr>
                                  <w:rFonts w:ascii="HG丸ｺﾞｼｯｸM-PRO" w:eastAsia="HG丸ｺﾞｼｯｸM-PRO" w:hAnsi="HG丸ｺﾞｼｯｸM-PRO" w:hint="eastAsia"/>
                                  <w:color w:val="000000"/>
                                  <w:kern w:val="24"/>
                                  <w:sz w:val="18"/>
                                  <w:szCs w:val="18"/>
                                </w:rPr>
                                <w:t>2</w:t>
                              </w:r>
                              <w:r w:rsidRPr="007316D0">
                                <w:rPr>
                                  <w:rFonts w:ascii="HG丸ｺﾞｼｯｸM-PRO" w:eastAsia="HG丸ｺﾞｼｯｸM-PRO" w:hAnsi="HG丸ｺﾞｼｯｸM-PRO" w:hint="eastAsia"/>
                                  <w:color w:val="000000"/>
                                  <w:kern w:val="24"/>
                                  <w:sz w:val="18"/>
                                  <w:szCs w:val="18"/>
                                </w:rPr>
                                <w:t>週）</w:t>
                              </w:r>
                            </w:p>
                          </w:txbxContent>
                        </wps:txbx>
                        <wps:bodyPr wrap="square" rtlCol="0">
                          <a:noAutofit/>
                        </wps:bodyPr>
                      </wps:wsp>
                      <wps:wsp>
                        <wps:cNvPr id="110" name="テキスト ボックス 40"/>
                        <wps:cNvSpPr txBox="1"/>
                        <wps:spPr>
                          <a:xfrm>
                            <a:off x="3247326" y="3314962"/>
                            <a:ext cx="620395" cy="321945"/>
                          </a:xfrm>
                          <a:prstGeom prst="rect">
                            <a:avLst/>
                          </a:prstGeom>
                          <a:noFill/>
                        </wps:spPr>
                        <wps:txbx>
                          <w:txbxContent>
                            <w:p w14:paraId="7D84FADB"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０週</w:t>
                              </w:r>
                            </w:p>
                          </w:txbxContent>
                        </wps:txbx>
                        <wps:bodyPr wrap="square" rtlCol="0">
                          <a:noAutofit/>
                        </wps:bodyPr>
                      </wps:wsp>
                      <wps:wsp>
                        <wps:cNvPr id="111" name="テキスト ボックス 41"/>
                        <wps:cNvSpPr txBox="1"/>
                        <wps:spPr>
                          <a:xfrm>
                            <a:off x="4873817" y="3327793"/>
                            <a:ext cx="768985" cy="321945"/>
                          </a:xfrm>
                          <a:prstGeom prst="rect">
                            <a:avLst/>
                          </a:prstGeom>
                          <a:noFill/>
                        </wps:spPr>
                        <wps:txbx>
                          <w:txbxContent>
                            <w:p w14:paraId="7198A661"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●週</w:t>
                              </w:r>
                            </w:p>
                          </w:txbxContent>
                        </wps:txbx>
                        <wps:bodyPr wrap="square" rtlCol="0">
                          <a:noAutofit/>
                        </wps:bodyPr>
                      </wps:wsp>
                      <wps:wsp>
                        <wps:cNvPr id="112" name="テキスト ボックス 42"/>
                        <wps:cNvSpPr txBox="1"/>
                        <wps:spPr>
                          <a:xfrm>
                            <a:off x="0" y="3322657"/>
                            <a:ext cx="768350" cy="321945"/>
                          </a:xfrm>
                          <a:prstGeom prst="rect">
                            <a:avLst/>
                          </a:prstGeom>
                          <a:noFill/>
                        </wps:spPr>
                        <wps:txbx>
                          <w:txbxContent>
                            <w:p w14:paraId="0833DD24"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ー●週</w:t>
                              </w:r>
                            </w:p>
                          </w:txbxContent>
                        </wps:txbx>
                        <wps:bodyPr wrap="square" rtlCol="0">
                          <a:noAutofit/>
                        </wps:bodyPr>
                      </wps:wsp>
                      <wps:wsp>
                        <wps:cNvPr id="113" name="テキスト ボックス 10"/>
                        <wps:cNvSpPr txBox="1"/>
                        <wps:spPr>
                          <a:xfrm>
                            <a:off x="2471837" y="710874"/>
                            <a:ext cx="419100" cy="1184910"/>
                          </a:xfrm>
                          <a:prstGeom prst="rect">
                            <a:avLst/>
                          </a:prstGeom>
                          <a:noFill/>
                          <a:ln>
                            <a:solidFill>
                              <a:sysClr val="windowText" lastClr="000000"/>
                            </a:solidFill>
                          </a:ln>
                        </wps:spPr>
                        <wps:txbx>
                          <w:txbxContent>
                            <w:p w14:paraId="48B751F8"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無作為化割付</w:t>
                              </w:r>
                            </w:p>
                          </w:txbxContent>
                        </wps:txbx>
                        <wps:bodyPr vert="eaVert" wrap="square" rtlCol="0">
                          <a:noAutofit/>
                        </wps:bodyPr>
                      </wps:wsp>
                      <wps:wsp>
                        <wps:cNvPr id="114" name="テキスト ボックス 17"/>
                        <wps:cNvSpPr txBox="1"/>
                        <wps:spPr>
                          <a:xfrm>
                            <a:off x="3393247" y="0"/>
                            <a:ext cx="905510" cy="321945"/>
                          </a:xfrm>
                          <a:prstGeom prst="rect">
                            <a:avLst/>
                          </a:prstGeom>
                          <a:noFill/>
                        </wps:spPr>
                        <wps:txbx>
                          <w:txbxContent>
                            <w:p w14:paraId="3BD07128" w14:textId="77777777" w:rsidR="00FB2591" w:rsidRPr="00501A08" w:rsidRDefault="00FB2591" w:rsidP="00BA3F8C">
                              <w:pP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○○薬群</w:t>
                              </w:r>
                            </w:p>
                          </w:txbxContent>
                        </wps:txbx>
                        <wps:bodyPr wrap="square" rtlCol="0">
                          <a:noAutofit/>
                        </wps:bodyPr>
                      </wps:wsp>
                      <wps:wsp>
                        <wps:cNvPr id="115" name="テキスト ボックス 36"/>
                        <wps:cNvSpPr txBox="1"/>
                        <wps:spPr>
                          <a:xfrm>
                            <a:off x="3467770" y="1327435"/>
                            <a:ext cx="905510" cy="321945"/>
                          </a:xfrm>
                          <a:prstGeom prst="rect">
                            <a:avLst/>
                          </a:prstGeom>
                          <a:noFill/>
                        </wps:spPr>
                        <wps:txbx>
                          <w:txbxContent>
                            <w:p w14:paraId="4691F21C"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プラセボ群</w:t>
                              </w:r>
                            </w:p>
                          </w:txbxContent>
                        </wps:txbx>
                        <wps:bodyPr wrap="square" rtlCol="0">
                          <a:noAutofit/>
                        </wps:bodyPr>
                      </wps:wsp>
                      <wps:wsp>
                        <wps:cNvPr id="116" name="テキスト ボックス 38"/>
                        <wps:cNvSpPr txBox="1"/>
                        <wps:spPr>
                          <a:xfrm>
                            <a:off x="1026145" y="710874"/>
                            <a:ext cx="419100" cy="1184910"/>
                          </a:xfrm>
                          <a:prstGeom prst="rect">
                            <a:avLst/>
                          </a:prstGeom>
                          <a:noFill/>
                          <a:ln>
                            <a:solidFill>
                              <a:sysClr val="windowText" lastClr="000000"/>
                            </a:solidFill>
                          </a:ln>
                        </wps:spPr>
                        <wps:txbx>
                          <w:txbxContent>
                            <w:p w14:paraId="6801E932"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適格性の確認</w:t>
                              </w:r>
                            </w:p>
                          </w:txbxContent>
                        </wps:txbx>
                        <wps:bodyPr vert="eaVert" wrap="square" rtlCol="0">
                          <a:noAutofit/>
                        </wps:bodyPr>
                      </wps:wsp>
                      <wps:wsp>
                        <wps:cNvPr id="117" name="テキスト ボックス 43"/>
                        <wps:cNvSpPr txBox="1"/>
                        <wps:spPr>
                          <a:xfrm>
                            <a:off x="276801" y="728891"/>
                            <a:ext cx="419100" cy="1184275"/>
                          </a:xfrm>
                          <a:prstGeom prst="rect">
                            <a:avLst/>
                          </a:prstGeom>
                          <a:noFill/>
                          <a:ln>
                            <a:solidFill>
                              <a:sysClr val="windowText" lastClr="000000"/>
                            </a:solidFill>
                          </a:ln>
                        </wps:spPr>
                        <wps:txbx>
                          <w:txbxContent>
                            <w:p w14:paraId="2C5C18E1"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同意取得</w:t>
                              </w:r>
                            </w:p>
                          </w:txbxContent>
                        </wps:txbx>
                        <wps:bodyPr vert="eaVert" wrap="square" rtlCol="0">
                          <a:noAutofit/>
                        </wps:bodyPr>
                      </wps:wsp>
                      <wps:wsp>
                        <wps:cNvPr id="118" name="テキスト ボックス 44"/>
                        <wps:cNvSpPr txBox="1"/>
                        <wps:spPr>
                          <a:xfrm>
                            <a:off x="1740122" y="710874"/>
                            <a:ext cx="419100" cy="1184910"/>
                          </a:xfrm>
                          <a:prstGeom prst="rect">
                            <a:avLst/>
                          </a:prstGeom>
                          <a:noFill/>
                          <a:ln>
                            <a:solidFill>
                              <a:sysClr val="windowText" lastClr="000000"/>
                            </a:solidFill>
                          </a:ln>
                        </wps:spPr>
                        <wps:txbx>
                          <w:txbxContent>
                            <w:p w14:paraId="643330ED"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登　　録</w:t>
                              </w:r>
                            </w:p>
                          </w:txbxContent>
                        </wps:txbx>
                        <wps:bodyPr vert="eaVert" wrap="square" rtlCol="0">
                          <a:noAutofit/>
                        </wps:bodyPr>
                      </wps:wsp>
                      <wps:wsp>
                        <wps:cNvPr id="120" name="直線コネクタ 120"/>
                        <wps:cNvCnPr>
                          <a:cxnSpLocks/>
                          <a:stCxn id="117" idx="3"/>
                        </wps:cNvCnPr>
                        <wps:spPr>
                          <a:xfrm flipV="1">
                            <a:off x="695902" y="1320366"/>
                            <a:ext cx="299433" cy="663"/>
                          </a:xfrm>
                          <a:prstGeom prst="line">
                            <a:avLst/>
                          </a:prstGeom>
                          <a:noFill/>
                          <a:ln w="6350" cap="flat" cmpd="sng" algn="ctr">
                            <a:solidFill>
                              <a:sysClr val="windowText" lastClr="000000"/>
                            </a:solidFill>
                            <a:prstDash val="solid"/>
                            <a:miter lim="800000"/>
                          </a:ln>
                          <a:effectLst/>
                        </wps:spPr>
                        <wps:bodyPr/>
                      </wps:wsp>
                      <wps:wsp>
                        <wps:cNvPr id="121" name="直線コネクタ 121"/>
                        <wps:cNvCnPr>
                          <a:cxnSpLocks/>
                          <a:stCxn id="113" idx="3"/>
                          <a:endCxn id="93" idx="1"/>
                        </wps:cNvCnPr>
                        <wps:spPr>
                          <a:xfrm flipV="1">
                            <a:off x="2890937" y="724408"/>
                            <a:ext cx="576691" cy="578920"/>
                          </a:xfrm>
                          <a:prstGeom prst="line">
                            <a:avLst/>
                          </a:prstGeom>
                          <a:noFill/>
                          <a:ln w="6350" cap="flat" cmpd="sng" algn="ctr">
                            <a:solidFill>
                              <a:sysClr val="windowText" lastClr="000000"/>
                            </a:solidFill>
                            <a:prstDash val="solid"/>
                            <a:miter lim="800000"/>
                          </a:ln>
                          <a:effectLst/>
                        </wps:spPr>
                        <wps:bodyPr/>
                      </wps:wsp>
                      <wps:wsp>
                        <wps:cNvPr id="122" name="直線コネクタ 122"/>
                        <wps:cNvCnPr>
                          <a:stCxn id="113" idx="3"/>
                          <a:endCxn id="94" idx="1"/>
                        </wps:cNvCnPr>
                        <wps:spPr>
                          <a:xfrm>
                            <a:off x="2890937" y="1303330"/>
                            <a:ext cx="595391" cy="665168"/>
                          </a:xfrm>
                          <a:prstGeom prst="line">
                            <a:avLst/>
                          </a:prstGeom>
                          <a:noFill/>
                          <a:ln w="6350" cap="flat" cmpd="sng" algn="ctr">
                            <a:solidFill>
                              <a:sysClr val="windowText" lastClr="000000"/>
                            </a:solidFill>
                            <a:prstDash val="solid"/>
                            <a:miter lim="800000"/>
                          </a:ln>
                          <a:effectLst/>
                        </wps:spPr>
                        <wps:bodyPr/>
                      </wps:wsp>
                      <wps:wsp>
                        <wps:cNvPr id="123" name="テキスト ボックス 64"/>
                        <wps:cNvSpPr txBox="1"/>
                        <wps:spPr>
                          <a:xfrm>
                            <a:off x="6067573" y="3352905"/>
                            <a:ext cx="768985" cy="321946"/>
                          </a:xfrm>
                          <a:prstGeom prst="rect">
                            <a:avLst/>
                          </a:prstGeom>
                          <a:noFill/>
                        </wps:spPr>
                        <wps:txbx>
                          <w:txbxContent>
                            <w:p w14:paraId="1AE8CEFD"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●週</w:t>
                              </w:r>
                            </w:p>
                          </w:txbxContent>
                        </wps:txbx>
                        <wps:bodyPr wrap="square" rtlCol="0">
                          <a:noAutofit/>
                        </wps:bodyPr>
                      </wps:wsp>
                    </wpg:wgp>
                  </a:graphicData>
                </a:graphic>
                <wp14:sizeRelV relativeFrom="margin">
                  <wp14:pctHeight>0</wp14:pctHeight>
                </wp14:sizeRelV>
              </wp:anchor>
            </w:drawing>
          </mc:Choice>
          <mc:Fallback>
            <w:pict>
              <v:group w14:anchorId="349238C8" id="グループ化 68" o:spid="_x0000_s1028" style="position:absolute;left:0;text-align:left;margin-left:10.8pt;margin-top:29.85pt;width:481.9pt;height:261.6pt;z-index:251663360;mso-height-relative:margin" coordsize="68910,36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">
                <v:shape id="テキスト ボックス 8" o:spid="_x0000_s1029" type="#_x0000_t202" style="position:absolute;left:34676;top:3004;width:16173;height:8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" filled="f" strokecolor="windowText">
                  <v:textbox>
                    <w:txbxContent>
                      <w:p w14:paraId="5A26DEF9" w14:textId="77777777" w:rsidR="00FB2591" w:rsidRPr="007316D0" w:rsidRDefault="00FB2591" w:rsidP="00BA3F8C">
                        <w:pPr>
                          <w:rPr>
                            <w:rFonts w:ascii="HG丸ｺﾞｼｯｸM-PRO" w:eastAsia="HG丸ｺﾞｼｯｸM-PRO" w:hAnsi="HG丸ｺﾞｼｯｸM-PRO"/>
                            <w:kern w:val="0"/>
                            <w:szCs w:val="21"/>
                          </w:rPr>
                        </w:pPr>
                        <w:r w:rsidRPr="007316D0">
                          <w:rPr>
                            <w:rFonts w:ascii="HG丸ｺﾞｼｯｸM-PRO" w:eastAsia="HG丸ｺﾞｼｯｸM-PRO" w:hAnsi="HG丸ｺﾞｼｯｸM-PRO" w:hint="eastAsia"/>
                            <w:color w:val="000000"/>
                            <w:kern w:val="24"/>
                            <w:sz w:val="18"/>
                            <w:szCs w:val="20"/>
                          </w:rPr>
                          <w:t>〇〇薬</w:t>
                        </w:r>
                      </w:p>
                      <w:p w14:paraId="2044CF53" w14:textId="77777777" w:rsidR="00FB2591" w:rsidRPr="007316D0" w:rsidRDefault="00FB2591" w:rsidP="00BA3F8C">
                        <w:pPr>
                          <w:rPr>
                            <w:rFonts w:ascii="HG丸ｺﾞｼｯｸM-PRO" w:eastAsia="HG丸ｺﾞｼｯｸM-PRO" w:hAnsi="HG丸ｺﾞｼｯｸM-PRO"/>
                            <w:sz w:val="18"/>
                            <w:szCs w:val="20"/>
                          </w:rPr>
                        </w:pPr>
                        <w:r w:rsidRPr="007316D0">
                          <w:rPr>
                            <w:rFonts w:ascii="HG丸ｺﾞｼｯｸM-PRO" w:eastAsia="HG丸ｺﾞｼｯｸM-PRO" w:hAnsi="HG丸ｺﾞｼｯｸM-PRO" w:hint="eastAsia"/>
                            <w:color w:val="000000"/>
                            <w:kern w:val="24"/>
                            <w:sz w:val="18"/>
                            <w:szCs w:val="20"/>
                          </w:rPr>
                          <w:t>１回〇錠、１日〇回</w:t>
                        </w:r>
                      </w:p>
                      <w:p w14:paraId="0AD266F7" w14:textId="77777777" w:rsidR="00FB2591" w:rsidRPr="00501A08" w:rsidRDefault="00FB2591" w:rsidP="00BA3F8C">
                        <w:pPr>
                          <w:rPr>
                            <w:rFonts w:ascii="HG丸ｺﾞｼｯｸM-PRO" w:eastAsia="HG丸ｺﾞｼｯｸM-PRO" w:hAnsi="HG丸ｺﾞｼｯｸM-PRO"/>
                            <w:sz w:val="18"/>
                            <w:szCs w:val="20"/>
                          </w:rPr>
                        </w:pPr>
                        <w:r w:rsidRPr="007316D0">
                          <w:rPr>
                            <w:rFonts w:ascii="HG丸ｺﾞｼｯｸM-PRO" w:eastAsia="HG丸ｺﾞｼｯｸM-PRO" w:hAnsi="HG丸ｺﾞｼｯｸM-PRO" w:hint="eastAsia"/>
                            <w:color w:val="000000"/>
                            <w:kern w:val="24"/>
                            <w:sz w:val="18"/>
                            <w:szCs w:val="20"/>
                          </w:rPr>
                          <w:t>〇食後内服</w:t>
                        </w:r>
                      </w:p>
                    </w:txbxContent>
                  </v:textbox>
                </v:shape>
                <v:shape id="テキスト ボックス 9" o:spid="_x0000_s1030" type="#_x0000_t202" style="position:absolute;left:34863;top:15767;width:16180;height: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" filled="f" strokecolor="windowText">
                  <v:textbox>
                    <w:txbxContent>
                      <w:p w14:paraId="44C4D3F8" w14:textId="77777777" w:rsidR="00FB2591" w:rsidRPr="007316D0"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プラセボ</w:t>
                        </w:r>
                      </w:p>
                      <w:p w14:paraId="4E049A73" w14:textId="77777777" w:rsidR="00FB2591" w:rsidRPr="007316D0" w:rsidRDefault="00FB2591" w:rsidP="00BA3F8C">
                        <w:pPr>
                          <w:rPr>
                            <w:rFonts w:ascii="HG丸ｺﾞｼｯｸM-PRO" w:eastAsia="HG丸ｺﾞｼｯｸM-PRO" w:hAnsi="HG丸ｺﾞｼｯｸM-PRO"/>
                            <w:sz w:val="18"/>
                            <w:szCs w:val="18"/>
                          </w:rPr>
                        </w:pPr>
                        <w:r w:rsidRPr="007316D0">
                          <w:rPr>
                            <w:rFonts w:ascii="HG丸ｺﾞｼｯｸM-PRO" w:eastAsia="HG丸ｺﾞｼｯｸM-PRO" w:hAnsi="HG丸ｺﾞｼｯｸM-PRO" w:hint="eastAsia"/>
                            <w:color w:val="000000"/>
                            <w:kern w:val="24"/>
                            <w:sz w:val="18"/>
                            <w:szCs w:val="18"/>
                          </w:rPr>
                          <w:t>１回〇錠、１日〇回</w:t>
                        </w:r>
                      </w:p>
                      <w:p w14:paraId="21A600F3" w14:textId="77777777" w:rsidR="00FB2591" w:rsidRPr="00501A08" w:rsidRDefault="00FB2591" w:rsidP="00BA3F8C">
                        <w:pPr>
                          <w:rPr>
                            <w:rFonts w:ascii="HG丸ｺﾞｼｯｸM-PRO" w:eastAsia="HG丸ｺﾞｼｯｸM-PRO" w:hAnsi="HG丸ｺﾞｼｯｸM-PRO"/>
                            <w:sz w:val="18"/>
                            <w:szCs w:val="18"/>
                          </w:rPr>
                        </w:pPr>
                        <w:r w:rsidRPr="007316D0">
                          <w:rPr>
                            <w:rFonts w:ascii="HG丸ｺﾞｼｯｸM-PRO" w:eastAsia="HG丸ｺﾞｼｯｸM-PRO" w:hAnsi="HG丸ｺﾞｼｯｸM-PRO" w:hint="eastAsia"/>
                            <w:color w:val="000000"/>
                            <w:kern w:val="24"/>
                            <w:sz w:val="18"/>
                            <w:szCs w:val="18"/>
                          </w:rPr>
                          <w:t>〇食後内服</w:t>
                        </w:r>
                      </w:p>
                    </w:txbxContent>
                  </v:textbox>
                </v:shape>
                <v:line id="直線コネクタ 96" o:spid="_x0000_s1031" style="position:absolute;flip:y;visibility:visible;mso-wrap-style:square" from="50906,5729" to="62505,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o:lock v:ext="edit" shapetype="f"/>
                </v:line>
                <v:line id="直線コネクタ 97" o:spid="_x0000_s1032" style="position:absolute;flip:y;visibility:visible;mso-wrap-style:square" from="51090,18910" to="62505,1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" strokecolor="windowText" strokeweight=".5pt">
                  <v:stroke joinstyle="miter"/>
                  <o:lock v:ext="edit" shapetype="f"/>
                </v:line>
                <v:line id="直線コネクタ 98" o:spid="_x0000_s1033" style="position:absolute;visibility:visible;mso-wrap-style:square" from="62505,5666" to="62505,2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" strokecolor="windowText" strokeweight=".5pt">
                  <v:stroke dashstyle="dash" joinstyle="miter"/>
                  <o:lock v:ext="edit" shapetype="f"/>
                </v:line>
                <v:line id="直線コネクタ 99" o:spid="_x0000_s1034" style="position:absolute;visibility:visible;mso-wrap-style:square" from="2665,31393" to="62654,31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" strokecolor="windowText" strokeweight=".5pt">
                  <v:stroke joinstyle="miter"/>
                  <o:lock v:ext="edit" shapetype="f"/>
                </v:line>
                <v:line id="直線コネクタ 100" o:spid="_x0000_s1035" style="position:absolute;visibility:visible;mso-wrap-style:square" from="2706,29631" to="2706,3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" strokecolor="windowText" strokeweight=".5pt">
                  <v:stroke joinstyle="miter"/>
                </v:line>
                <v:line id="直線コネクタ 101" o:spid="_x0000_s1036" style="position:absolute;visibility:visible;mso-wrap-style:square" from="34865,29631" to="34865,3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" strokecolor="windowText" strokeweight=".5pt">
                  <v:stroke joinstyle="miter"/>
                </v:line>
                <v:line id="直線コネクタ 102" o:spid="_x0000_s1037" style="position:absolute;visibility:visible;mso-wrap-style:square" from="51386,29631" to="51386,3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" strokecolor="windowText" strokeweight=".5pt">
                  <v:stroke joinstyle="miter"/>
                </v:line>
                <v:line id="直線コネクタ 103" o:spid="_x0000_s1038" style="position:absolute;visibility:visible;mso-wrap-style:square" from="62612,29631" to="62612,3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" strokecolor="windowText" strokeweight=".5pt">
                  <v:stroke joinstyle="miter"/>
                </v:line>
                <v:shape id="テキスト ボックス 31" o:spid="_x0000_s1039" type="#_x0000_t202" style="position:absolute;left:31219;top:26022;width:900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787F3594"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投与開始</w:t>
                        </w:r>
                      </w:p>
                    </w:txbxContent>
                  </v:textbox>
                </v:shape>
                <v:shape id="テキスト ボックス 32" o:spid="_x0000_s1040" type="#_x0000_t202" style="position:absolute;left:58021;top:26439;width:10889;height: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43375DA9"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経過観察終了</w:t>
                        </w:r>
                      </w:p>
                    </w:txbxContent>
                  </v:textbox>
                </v:shape>
                <v:shape id="テキスト ボックス 33" o:spid="_x0000_s1041" type="#_x0000_t202" style="position:absolute;left:47531;top:25797;width:900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3E10EFA4"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投与終了</w:t>
                        </w:r>
                      </w:p>
                    </w:txbxContent>
                  </v:textbox>
                </v:shape>
                <v:shape id="テキスト ボックス 35" o:spid="_x0000_s1042" type="#_x0000_t202" style="position:absolute;left:38362;top:31224;width:916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3B63A895" w14:textId="77777777" w:rsidR="00FB2591" w:rsidRDefault="00FB2591" w:rsidP="007316D0">
                        <w:pPr>
                          <w:jc w:val="center"/>
                          <w:rPr>
                            <w:rFonts w:ascii="HG丸ｺﾞｼｯｸM-PRO" w:eastAsia="HG丸ｺﾞｼｯｸM-PRO" w:hAnsi="HG丸ｺﾞｼｯｸM-PRO"/>
                            <w:color w:val="000000"/>
                            <w:kern w:val="24"/>
                            <w:sz w:val="18"/>
                            <w:szCs w:val="18"/>
                          </w:rPr>
                        </w:pPr>
                        <w:r w:rsidRPr="007316D0">
                          <w:rPr>
                            <w:rFonts w:ascii="HG丸ｺﾞｼｯｸM-PRO" w:eastAsia="HG丸ｺﾞｼｯｸM-PRO" w:hAnsi="HG丸ｺﾞｼｯｸM-PRO" w:hint="eastAsia"/>
                            <w:color w:val="000000"/>
                            <w:kern w:val="24"/>
                            <w:sz w:val="18"/>
                            <w:szCs w:val="18"/>
                          </w:rPr>
                          <w:t>投与期</w:t>
                        </w:r>
                      </w:p>
                      <w:p w14:paraId="2AC638DA" w14:textId="6BC32E65" w:rsidR="00FB2591" w:rsidRPr="00501A08" w:rsidRDefault="00FB2591" w:rsidP="007316D0">
                        <w:pPr>
                          <w:jc w:val="cente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w:t>
                        </w:r>
                        <w:r>
                          <w:rPr>
                            <w:rFonts w:ascii="HG丸ｺﾞｼｯｸM-PRO" w:eastAsia="HG丸ｺﾞｼｯｸM-PRO" w:hAnsi="HG丸ｺﾞｼｯｸM-PRO" w:hint="eastAsia"/>
                            <w:color w:val="000000"/>
                            <w:kern w:val="24"/>
                            <w:sz w:val="18"/>
                            <w:szCs w:val="18"/>
                          </w:rPr>
                          <w:t>8</w:t>
                        </w:r>
                        <w:r w:rsidRPr="007316D0">
                          <w:rPr>
                            <w:rFonts w:ascii="HG丸ｺﾞｼｯｸM-PRO" w:eastAsia="HG丸ｺﾞｼｯｸM-PRO" w:hAnsi="HG丸ｺﾞｼｯｸM-PRO" w:hint="eastAsia"/>
                            <w:color w:val="000000"/>
                            <w:kern w:val="24"/>
                            <w:sz w:val="18"/>
                            <w:szCs w:val="18"/>
                          </w:rPr>
                          <w:t>週）</w:t>
                        </w:r>
                      </w:p>
                    </w:txbxContent>
                  </v:textbox>
                </v:shape>
                <v:shape id="テキスト ボックス 37" o:spid="_x0000_s1043" type="#_x0000_t202" style="position:absolute;left:53547;top:31224;width:8335;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117FC79C" w14:textId="77777777" w:rsidR="00FB2591" w:rsidRPr="007316D0"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後観察期</w:t>
                        </w:r>
                      </w:p>
                      <w:p w14:paraId="6E1958ED" w14:textId="39D7D5E6" w:rsidR="00FB2591" w:rsidRPr="00501A08" w:rsidRDefault="00FB2591" w:rsidP="00BA3F8C">
                        <w:pPr>
                          <w:rPr>
                            <w:rFonts w:ascii="HG丸ｺﾞｼｯｸM-PRO" w:eastAsia="HG丸ｺﾞｼｯｸM-PRO" w:hAnsi="HG丸ｺﾞｼｯｸM-PRO"/>
                            <w:sz w:val="18"/>
                            <w:szCs w:val="18"/>
                          </w:rPr>
                        </w:pPr>
                        <w:r w:rsidRPr="007316D0">
                          <w:rPr>
                            <w:rFonts w:ascii="HG丸ｺﾞｼｯｸM-PRO" w:eastAsia="HG丸ｺﾞｼｯｸM-PRO" w:hAnsi="HG丸ｺﾞｼｯｸM-PRO" w:hint="eastAsia"/>
                            <w:color w:val="000000"/>
                            <w:kern w:val="24"/>
                            <w:sz w:val="18"/>
                            <w:szCs w:val="18"/>
                          </w:rPr>
                          <w:t>（</w:t>
                        </w:r>
                        <w:r>
                          <w:rPr>
                            <w:rFonts w:ascii="HG丸ｺﾞｼｯｸM-PRO" w:eastAsia="HG丸ｺﾞｼｯｸM-PRO" w:hAnsi="HG丸ｺﾞｼｯｸM-PRO" w:hint="eastAsia"/>
                            <w:color w:val="000000"/>
                            <w:kern w:val="24"/>
                            <w:sz w:val="18"/>
                            <w:szCs w:val="18"/>
                          </w:rPr>
                          <w:t>4</w:t>
                        </w:r>
                        <w:r w:rsidRPr="007316D0">
                          <w:rPr>
                            <w:rFonts w:ascii="HG丸ｺﾞｼｯｸM-PRO" w:eastAsia="HG丸ｺﾞｼｯｸM-PRO" w:hAnsi="HG丸ｺﾞｼｯｸM-PRO" w:hint="eastAsia"/>
                            <w:color w:val="000000"/>
                            <w:kern w:val="24"/>
                            <w:sz w:val="18"/>
                            <w:szCs w:val="18"/>
                          </w:rPr>
                          <w:t>週）</w:t>
                        </w:r>
                      </w:p>
                    </w:txbxContent>
                  </v:textbox>
                </v:shape>
                <v:shape id="テキスト ボックス 39" o:spid="_x0000_s1044" type="#_x0000_t202" style="position:absolute;left:10498;top:32013;width:18708;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5D757136" w14:textId="2835A01D"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スクリーニング期（</w:t>
                        </w:r>
                        <w:r>
                          <w:rPr>
                            <w:rFonts w:ascii="HG丸ｺﾞｼｯｸM-PRO" w:eastAsia="HG丸ｺﾞｼｯｸM-PRO" w:hAnsi="HG丸ｺﾞｼｯｸM-PRO" w:hint="eastAsia"/>
                            <w:color w:val="000000"/>
                            <w:kern w:val="24"/>
                            <w:sz w:val="18"/>
                            <w:szCs w:val="18"/>
                          </w:rPr>
                          <w:t>2</w:t>
                        </w:r>
                        <w:r w:rsidRPr="007316D0">
                          <w:rPr>
                            <w:rFonts w:ascii="HG丸ｺﾞｼｯｸM-PRO" w:eastAsia="HG丸ｺﾞｼｯｸM-PRO" w:hAnsi="HG丸ｺﾞｼｯｸM-PRO" w:hint="eastAsia"/>
                            <w:color w:val="000000"/>
                            <w:kern w:val="24"/>
                            <w:sz w:val="18"/>
                            <w:szCs w:val="18"/>
                          </w:rPr>
                          <w:t>週）</w:t>
                        </w:r>
                      </w:p>
                    </w:txbxContent>
                  </v:textbox>
                </v:shape>
                <v:shape id="テキスト ボックス 40" o:spid="_x0000_s1045" type="#_x0000_t202" style="position:absolute;left:32473;top:33149;width:6204;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7D84FADB"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０週</w:t>
                        </w:r>
                      </w:p>
                    </w:txbxContent>
                  </v:textbox>
                </v:shape>
                <v:shape id="テキスト ボックス 41" o:spid="_x0000_s1046" type="#_x0000_t202" style="position:absolute;left:48738;top:33277;width:7690;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7198A661"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●週</w:t>
                        </w:r>
                      </w:p>
                    </w:txbxContent>
                  </v:textbox>
                </v:shape>
                <v:shape id="テキスト ボックス 42" o:spid="_x0000_s1047" type="#_x0000_t202" style="position:absolute;top:33226;width:7683;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0833DD24"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ー●週</w:t>
                        </w:r>
                      </w:p>
                    </w:txbxContent>
                  </v:textbox>
                </v:shape>
                <v:shape id="テキスト ボックス 10" o:spid="_x0000_s1048" type="#_x0000_t202" style="position:absolute;left:24718;top:7108;width:4191;height:1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" filled="f" strokecolor="windowText">
                  <v:textbox style="layout-flow:vertical-ideographic">
                    <w:txbxContent>
                      <w:p w14:paraId="48B751F8"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無作為化割付</w:t>
                        </w:r>
                      </w:p>
                    </w:txbxContent>
                  </v:textbox>
                </v:shape>
                <v:shape id="テキスト ボックス 17" o:spid="_x0000_s1049" type="#_x0000_t202" style="position:absolute;left:33932;width:9055;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3BD07128" w14:textId="77777777" w:rsidR="00FB2591" w:rsidRPr="00501A08" w:rsidRDefault="00FB2591" w:rsidP="00BA3F8C">
                        <w:pP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○○薬群</w:t>
                        </w:r>
                      </w:p>
                    </w:txbxContent>
                  </v:textbox>
                </v:shape>
                <v:shape id="テキスト ボックス 36" o:spid="_x0000_s1050" type="#_x0000_t202" style="position:absolute;left:34677;top:13274;width:9055;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4691F21C"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プラセボ群</w:t>
                        </w:r>
                      </w:p>
                    </w:txbxContent>
                  </v:textbox>
                </v:shape>
                <v:shape id="テキスト ボックス 38" o:spid="_x0000_s1051" type="#_x0000_t202" style="position:absolute;left:10261;top:7108;width:4191;height:1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" filled="f" strokecolor="windowText">
                  <v:textbox style="layout-flow:vertical-ideographic">
                    <w:txbxContent>
                      <w:p w14:paraId="6801E932"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適格性の確認</w:t>
                        </w:r>
                      </w:p>
                    </w:txbxContent>
                  </v:textbox>
                </v:shape>
                <v:shape id="テキスト ボックス 43" o:spid="_x0000_s1052" type="#_x0000_t202" style="position:absolute;left:2768;top:7288;width:4191;height:1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" filled="f" strokecolor="windowText">
                  <v:textbox style="layout-flow:vertical-ideographic">
                    <w:txbxContent>
                      <w:p w14:paraId="2C5C18E1"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同意取得</w:t>
                        </w:r>
                      </w:p>
                    </w:txbxContent>
                  </v:textbox>
                </v:shape>
                <v:shape id="テキスト ボックス 44" o:spid="_x0000_s1053" type="#_x0000_t202" style="position:absolute;left:17401;top:7108;width:4191;height:1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" filled="f" strokecolor="windowText">
                  <v:textbox style="layout-flow:vertical-ideographic">
                    <w:txbxContent>
                      <w:p w14:paraId="643330ED" w14:textId="77777777" w:rsidR="00FB2591" w:rsidRPr="00501A08" w:rsidRDefault="00FB2591" w:rsidP="00BA3F8C">
                        <w:pPr>
                          <w:jc w:val="center"/>
                          <w:rPr>
                            <w:rFonts w:ascii="HG丸ｺﾞｼｯｸM-PRO" w:eastAsia="HG丸ｺﾞｼｯｸM-PRO" w:hAnsi="HG丸ｺﾞｼｯｸM-PRO"/>
                            <w:kern w:val="0"/>
                            <w:sz w:val="24"/>
                            <w:szCs w:val="24"/>
                          </w:rPr>
                        </w:pPr>
                        <w:r w:rsidRPr="007316D0">
                          <w:rPr>
                            <w:rFonts w:ascii="HG丸ｺﾞｼｯｸM-PRO" w:eastAsia="HG丸ｺﾞｼｯｸM-PRO" w:hAnsi="HG丸ｺﾞｼｯｸM-PRO" w:hint="eastAsia"/>
                            <w:color w:val="000000"/>
                            <w:kern w:val="24"/>
                          </w:rPr>
                          <w:t>登　　録</w:t>
                        </w:r>
                      </w:p>
                    </w:txbxContent>
                  </v:textbox>
                </v:shape>
                <v:line id="直線コネクタ 120" o:spid="_x0000_s1054" style="position:absolute;flip:y;visibility:visible;mso-wrap-style:square" from="6959,13203" to="9953,1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o:lock v:ext="edit" shapetype="f"/>
                </v:line>
                <v:line id="直線コネクタ 121" o:spid="_x0000_s1055" style="position:absolute;flip:y;visibility:visible;mso-wrap-style:square" from="28909,7244" to="34676,1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" strokecolor="windowText" strokeweight=".5pt">
                  <v:stroke joinstyle="miter"/>
                  <o:lock v:ext="edit" shapetype="f"/>
                </v:line>
                <v:line id="直線コネクタ 122" o:spid="_x0000_s1056" style="position:absolute;visibility:visible;mso-wrap-style:square" from="28909,13033" to="34863,19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" strokecolor="windowText" strokeweight=".5pt">
                  <v:stroke joinstyle="miter"/>
                </v:line>
                <v:shape id="テキスト ボックス 64" o:spid="_x0000_s1057" type="#_x0000_t202" style="position:absolute;left:60675;top:33529;width:7690;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AE8CEFD" w14:textId="77777777" w:rsidR="00FB2591" w:rsidRPr="00501A08" w:rsidRDefault="00FB2591" w:rsidP="00BA3F8C">
                        <w:pPr>
                          <w:rPr>
                            <w:rFonts w:ascii="HG丸ｺﾞｼｯｸM-PRO" w:eastAsia="HG丸ｺﾞｼｯｸM-PRO" w:hAnsi="HG丸ｺﾞｼｯｸM-PRO"/>
                            <w:kern w:val="0"/>
                            <w:sz w:val="18"/>
                            <w:szCs w:val="18"/>
                          </w:rPr>
                        </w:pPr>
                        <w:r w:rsidRPr="007316D0">
                          <w:rPr>
                            <w:rFonts w:ascii="HG丸ｺﾞｼｯｸM-PRO" w:eastAsia="HG丸ｺﾞｼｯｸM-PRO" w:hAnsi="HG丸ｺﾞｼｯｸM-PRO" w:hint="eastAsia"/>
                            <w:color w:val="000000"/>
                            <w:kern w:val="24"/>
                            <w:sz w:val="18"/>
                            <w:szCs w:val="18"/>
                          </w:rPr>
                          <w:t>●週</w:t>
                        </w:r>
                      </w:p>
                    </w:txbxContent>
                  </v:textbox>
                </v:shape>
                <w10:wrap type="topAndBottom"/>
              </v:group>
            </w:pict>
          </mc:Fallback>
        </mc:AlternateContent>
      </w:r>
      <w:r w:rsidR="00090300" w:rsidRPr="007316D0">
        <w:rPr>
          <w:rFonts w:hint="eastAsia"/>
          <w:color w:val="0070C0"/>
          <w:u w:val="single"/>
        </w:rPr>
        <w:t>フローチャートの例</w:t>
      </w:r>
    </w:p>
    <w:p w14:paraId="20E52307" w14:textId="471DC2F9" w:rsidR="00BA3F8C" w:rsidRDefault="00BA3F8C" w:rsidP="00A95FAC">
      <w:pPr>
        <w:spacing w:line="440" w:lineRule="exact"/>
        <w:ind w:firstLineChars="100" w:firstLine="240"/>
        <w:rPr>
          <w:rFonts w:ascii="HG丸ｺﾞｼｯｸM-PRO" w:eastAsia="HG丸ｺﾞｼｯｸM-PRO" w:hAnsi="HG丸ｺﾞｼｯｸM-PRO"/>
          <w:bCs/>
          <w:color w:val="0070C0"/>
          <w:sz w:val="24"/>
          <w:szCs w:val="24"/>
        </w:rPr>
      </w:pPr>
    </w:p>
    <w:p w14:paraId="10AEFCA2" w14:textId="010F54E1" w:rsidR="00B54BB6" w:rsidRPr="00B54BB6" w:rsidRDefault="00B54BB6" w:rsidP="00B54BB6">
      <w:pPr>
        <w:spacing w:line="440" w:lineRule="exact"/>
        <w:ind w:firstLineChars="100" w:firstLine="240"/>
        <w:rPr>
          <w:rFonts w:ascii="HG丸ｺﾞｼｯｸM-PRO" w:eastAsia="HG丸ｺﾞｼｯｸM-PRO" w:hAnsi="HG丸ｺﾞｼｯｸM-PRO"/>
          <w:bCs/>
          <w:color w:val="0070C0"/>
          <w:sz w:val="24"/>
          <w:szCs w:val="24"/>
        </w:rPr>
      </w:pPr>
      <w:r w:rsidRPr="00B54BB6">
        <w:rPr>
          <w:rFonts w:ascii="HG丸ｺﾞｼｯｸM-PRO" w:eastAsia="HG丸ｺﾞｼｯｸM-PRO" w:hAnsi="HG丸ｺﾞｼｯｸM-PRO" w:hint="eastAsia"/>
          <w:bCs/>
          <w:color w:val="0070C0"/>
          <w:sz w:val="24"/>
          <w:szCs w:val="24"/>
        </w:rPr>
        <w:t>この臨床研究では</w:t>
      </w:r>
      <w:r>
        <w:rPr>
          <w:rFonts w:ascii="HG丸ｺﾞｼｯｸM-PRO" w:eastAsia="HG丸ｺﾞｼｯｸM-PRO" w:hAnsi="HG丸ｺﾞｼｯｸM-PRO" w:hint="eastAsia"/>
          <w:bCs/>
          <w:color w:val="0070C0"/>
          <w:sz w:val="24"/>
          <w:szCs w:val="24"/>
        </w:rPr>
        <w:t>○○</w:t>
      </w:r>
      <w:r w:rsidRPr="00B54BB6">
        <w:rPr>
          <w:rFonts w:ascii="HG丸ｺﾞｼｯｸM-PRO" w:eastAsia="HG丸ｺﾞｼｯｸM-PRO" w:hAnsi="HG丸ｺﾞｼｯｸM-PRO" w:hint="eastAsia"/>
          <w:bCs/>
          <w:color w:val="0070C0"/>
          <w:sz w:val="24"/>
          <w:szCs w:val="24"/>
        </w:rPr>
        <w:t>薬と</w:t>
      </w:r>
      <w:r>
        <w:rPr>
          <w:rFonts w:ascii="HG丸ｺﾞｼｯｸM-PRO" w:eastAsia="HG丸ｺﾞｼｯｸM-PRO" w:hAnsi="HG丸ｺﾞｼｯｸM-PRO" w:hint="eastAsia"/>
          <w:bCs/>
          <w:color w:val="0070C0"/>
          <w:sz w:val="24"/>
          <w:szCs w:val="24"/>
        </w:rPr>
        <w:t>プラセボ</w:t>
      </w:r>
      <w:r w:rsidRPr="00B54BB6">
        <w:rPr>
          <w:rFonts w:ascii="HG丸ｺﾞｼｯｸM-PRO" w:eastAsia="HG丸ｺﾞｼｯｸM-PRO" w:hAnsi="HG丸ｺﾞｼｯｸM-PRO" w:hint="eastAsia"/>
          <w:bCs/>
          <w:color w:val="0070C0"/>
          <w:sz w:val="24"/>
          <w:szCs w:val="24"/>
        </w:rPr>
        <w:t>のいずれかのお薬を</w:t>
      </w:r>
      <w:r>
        <w:rPr>
          <w:rFonts w:ascii="HG丸ｺﾞｼｯｸM-PRO" w:eastAsia="HG丸ｺﾞｼｯｸM-PRO" w:hAnsi="HG丸ｺﾞｼｯｸM-PRO" w:hint="eastAsia"/>
          <w:bCs/>
          <w:color w:val="0070C0"/>
          <w:sz w:val="24"/>
          <w:szCs w:val="24"/>
        </w:rPr>
        <w:t>8</w:t>
      </w:r>
      <w:r w:rsidRPr="00B54BB6">
        <w:rPr>
          <w:rFonts w:ascii="HG丸ｺﾞｼｯｸM-PRO" w:eastAsia="HG丸ｺﾞｼｯｸM-PRO" w:hAnsi="HG丸ｺﾞｼｯｸM-PRO" w:hint="eastAsia"/>
          <w:bCs/>
          <w:color w:val="0070C0"/>
          <w:sz w:val="24"/>
          <w:szCs w:val="24"/>
        </w:rPr>
        <w:t>週間服用していただきます。この臨床研究への参加に同意されましたら、あなたがこの臨床研究への参加基準を満たしているかどうか確認するための調査、診察を実施いたします。研究参加に問題ないと判断された方のみが、研究に参加いただくことになります。</w:t>
      </w:r>
    </w:p>
    <w:p w14:paraId="241E89A0" w14:textId="5F0B287B" w:rsidR="00B54BB6" w:rsidRPr="00B54BB6" w:rsidRDefault="00B54BB6" w:rsidP="00B54BB6">
      <w:pPr>
        <w:spacing w:line="440" w:lineRule="exact"/>
        <w:ind w:firstLineChars="100" w:firstLine="240"/>
        <w:rPr>
          <w:rFonts w:ascii="HG丸ｺﾞｼｯｸM-PRO" w:eastAsia="HG丸ｺﾞｼｯｸM-PRO" w:hAnsi="HG丸ｺﾞｼｯｸM-PRO"/>
          <w:bCs/>
          <w:color w:val="0070C0"/>
          <w:sz w:val="24"/>
          <w:szCs w:val="24"/>
        </w:rPr>
      </w:pPr>
      <w:r w:rsidRPr="00B54BB6">
        <w:rPr>
          <w:rFonts w:ascii="HG丸ｺﾞｼｯｸM-PRO" w:eastAsia="HG丸ｺﾞｼｯｸM-PRO" w:hAnsi="HG丸ｺﾞｼｯｸM-PRO" w:hint="eastAsia"/>
          <w:bCs/>
          <w:color w:val="0070C0"/>
          <w:sz w:val="24"/>
          <w:szCs w:val="24"/>
        </w:rPr>
        <w:t>この臨床研究に参加いただくことになりましたら、</w:t>
      </w:r>
      <w:r>
        <w:rPr>
          <w:rFonts w:ascii="HG丸ｺﾞｼｯｸM-PRO" w:eastAsia="HG丸ｺﾞｼｯｸM-PRO" w:hAnsi="HG丸ｺﾞｼｯｸM-PRO" w:hint="eastAsia"/>
          <w:bCs/>
          <w:color w:val="0070C0"/>
          <w:sz w:val="24"/>
          <w:szCs w:val="24"/>
        </w:rPr>
        <w:t>○○</w:t>
      </w:r>
      <w:r w:rsidRPr="00B54BB6">
        <w:rPr>
          <w:rFonts w:ascii="HG丸ｺﾞｼｯｸM-PRO" w:eastAsia="HG丸ｺﾞｼｯｸM-PRO" w:hAnsi="HG丸ｺﾞｼｯｸM-PRO" w:hint="eastAsia"/>
          <w:bCs/>
          <w:color w:val="0070C0"/>
          <w:sz w:val="24"/>
          <w:szCs w:val="24"/>
        </w:rPr>
        <w:t>群か</w:t>
      </w:r>
      <w:r>
        <w:rPr>
          <w:rFonts w:ascii="HG丸ｺﾞｼｯｸM-PRO" w:eastAsia="HG丸ｺﾞｼｯｸM-PRO" w:hAnsi="HG丸ｺﾞｼｯｸM-PRO" w:hint="eastAsia"/>
          <w:bCs/>
          <w:color w:val="0070C0"/>
          <w:sz w:val="24"/>
          <w:szCs w:val="24"/>
        </w:rPr>
        <w:t>プラセボ</w:t>
      </w:r>
      <w:r w:rsidRPr="00B54BB6">
        <w:rPr>
          <w:rFonts w:ascii="HG丸ｺﾞｼｯｸM-PRO" w:eastAsia="HG丸ｺﾞｼｯｸM-PRO" w:hAnsi="HG丸ｺﾞｼｯｸM-PRO" w:hint="eastAsia"/>
          <w:bCs/>
          <w:color w:val="0070C0"/>
          <w:sz w:val="24"/>
          <w:szCs w:val="24"/>
        </w:rPr>
        <w:t>群のどちらかに振り分けられ、</w:t>
      </w:r>
      <w:r>
        <w:rPr>
          <w:rFonts w:ascii="HG丸ｺﾞｼｯｸM-PRO" w:eastAsia="HG丸ｺﾞｼｯｸM-PRO" w:hAnsi="HG丸ｺﾞｼｯｸM-PRO" w:hint="eastAsia"/>
          <w:bCs/>
          <w:color w:val="0070C0"/>
          <w:sz w:val="24"/>
          <w:szCs w:val="24"/>
        </w:rPr>
        <w:t>8</w:t>
      </w:r>
      <w:r w:rsidRPr="00B54BB6">
        <w:rPr>
          <w:rFonts w:ascii="HG丸ｺﾞｼｯｸM-PRO" w:eastAsia="HG丸ｺﾞｼｯｸM-PRO" w:hAnsi="HG丸ｺﾞｼｯｸM-PRO" w:hint="eastAsia"/>
          <w:bCs/>
          <w:color w:val="0070C0"/>
          <w:sz w:val="24"/>
          <w:szCs w:val="24"/>
        </w:rPr>
        <w:t>週間服用していだき、○○への効果を確認していきます。</w:t>
      </w:r>
    </w:p>
    <w:p w14:paraId="550CA78B" w14:textId="74DAD81A" w:rsidR="00CB2975" w:rsidRPr="00CB2975" w:rsidRDefault="00CB2975" w:rsidP="00CB2975">
      <w:pPr>
        <w:spacing w:line="440" w:lineRule="exact"/>
        <w:ind w:firstLineChars="100" w:firstLine="240"/>
        <w:rPr>
          <w:rFonts w:ascii="HG丸ｺﾞｼｯｸM-PRO" w:eastAsia="HG丸ｺﾞｼｯｸM-PRO" w:hAnsi="HG丸ｺﾞｼｯｸM-PRO"/>
          <w:bCs/>
          <w:color w:val="0070C0"/>
          <w:sz w:val="24"/>
          <w:szCs w:val="24"/>
        </w:rPr>
      </w:pPr>
      <w:r w:rsidRPr="00CB2975">
        <w:rPr>
          <w:rFonts w:ascii="HG丸ｺﾞｼｯｸM-PRO" w:eastAsia="HG丸ｺﾞｼｯｸM-PRO" w:hAnsi="HG丸ｺﾞｼｯｸM-PRO" w:hint="eastAsia"/>
          <w:bCs/>
          <w:color w:val="0070C0"/>
          <w:sz w:val="24"/>
          <w:szCs w:val="24"/>
        </w:rPr>
        <w:t>プラセボとは、見た目は○○</w:t>
      </w:r>
      <w:r>
        <w:rPr>
          <w:rFonts w:ascii="HG丸ｺﾞｼｯｸM-PRO" w:eastAsia="HG丸ｺﾞｼｯｸM-PRO" w:hAnsi="HG丸ｺﾞｼｯｸM-PRO" w:hint="eastAsia"/>
          <w:bCs/>
          <w:color w:val="0070C0"/>
          <w:sz w:val="24"/>
          <w:szCs w:val="24"/>
        </w:rPr>
        <w:t>薬</w:t>
      </w:r>
      <w:r w:rsidRPr="00CB2975">
        <w:rPr>
          <w:rFonts w:ascii="HG丸ｺﾞｼｯｸM-PRO" w:eastAsia="HG丸ｺﾞｼｯｸM-PRO" w:hAnsi="HG丸ｺﾞｼｯｸM-PRO" w:hint="eastAsia"/>
          <w:bCs/>
          <w:color w:val="0070C0"/>
          <w:sz w:val="24"/>
          <w:szCs w:val="24"/>
        </w:rPr>
        <w:t>と同じですが、有効成分を含まない錠剤（カプセル）で</w:t>
      </w:r>
      <w:r w:rsidRPr="00CB2975">
        <w:rPr>
          <w:rFonts w:ascii="HG丸ｺﾞｼｯｸM-PRO" w:eastAsia="HG丸ｺﾞｼｯｸM-PRO" w:hAnsi="HG丸ｺﾞｼｯｸM-PRO" w:hint="eastAsia"/>
          <w:bCs/>
          <w:color w:val="0070C0"/>
          <w:sz w:val="24"/>
          <w:szCs w:val="24"/>
        </w:rPr>
        <w:lastRenderedPageBreak/>
        <w:t>す。プラセボを使用するのは、お薬の効果をより客観的に評価するためです。</w:t>
      </w:r>
    </w:p>
    <w:p w14:paraId="2F22B076" w14:textId="57156C74" w:rsidR="00A95FAC" w:rsidRPr="00A95FAC" w:rsidRDefault="00A95FAC" w:rsidP="00A95FAC">
      <w:pPr>
        <w:spacing w:line="440" w:lineRule="exact"/>
        <w:ind w:firstLineChars="100" w:firstLine="240"/>
        <w:rPr>
          <w:rFonts w:ascii="HG丸ｺﾞｼｯｸM-PRO" w:eastAsia="HG丸ｺﾞｼｯｸM-PRO" w:hAnsi="HG丸ｺﾞｼｯｸM-PRO"/>
          <w:bCs/>
          <w:color w:val="0070C0"/>
          <w:sz w:val="24"/>
          <w:szCs w:val="24"/>
        </w:rPr>
      </w:pPr>
      <w:r w:rsidRPr="00A95FAC">
        <w:rPr>
          <w:rFonts w:ascii="HG丸ｺﾞｼｯｸM-PRO" w:eastAsia="HG丸ｺﾞｼｯｸM-PRO" w:hAnsi="HG丸ｺﾞｼｯｸM-PRO" w:hint="eastAsia"/>
          <w:bCs/>
          <w:color w:val="0070C0"/>
          <w:sz w:val="24"/>
          <w:szCs w:val="24"/>
        </w:rPr>
        <w:t>あなたがどちらのグループに参加するかを選ぶ事はできません。あなたが「</w:t>
      </w:r>
      <w:r w:rsidR="00CB2975">
        <w:rPr>
          <w:rFonts w:ascii="HG丸ｺﾞｼｯｸM-PRO" w:eastAsia="HG丸ｺﾞｼｯｸM-PRO" w:hAnsi="HG丸ｺﾞｼｯｸM-PRO" w:hint="eastAsia"/>
          <w:bCs/>
          <w:color w:val="0070C0"/>
          <w:sz w:val="24"/>
          <w:szCs w:val="24"/>
        </w:rPr>
        <w:t>○○</w:t>
      </w:r>
      <w:r>
        <w:rPr>
          <w:rFonts w:ascii="HG丸ｺﾞｼｯｸM-PRO" w:eastAsia="HG丸ｺﾞｼｯｸM-PRO" w:hAnsi="HG丸ｺﾞｼｯｸM-PRO" w:hint="eastAsia"/>
          <w:bCs/>
          <w:color w:val="0070C0"/>
          <w:sz w:val="24"/>
          <w:szCs w:val="24"/>
        </w:rPr>
        <w:t>薬</w:t>
      </w:r>
      <w:r w:rsidRPr="00A95FAC">
        <w:rPr>
          <w:rFonts w:ascii="HG丸ｺﾞｼｯｸM-PRO" w:eastAsia="HG丸ｺﾞｼｯｸM-PRO" w:hAnsi="HG丸ｺﾞｼｯｸM-PRO" w:hint="eastAsia"/>
          <w:bCs/>
          <w:color w:val="0070C0"/>
          <w:sz w:val="24"/>
          <w:szCs w:val="24"/>
        </w:rPr>
        <w:t>」のグループにあたる確率は１／２，「</w:t>
      </w:r>
      <w:r w:rsidR="00BA3F8C">
        <w:rPr>
          <w:rFonts w:ascii="HG丸ｺﾞｼｯｸM-PRO" w:eastAsia="HG丸ｺﾞｼｯｸM-PRO" w:hAnsi="HG丸ｺﾞｼｯｸM-PRO" w:hint="eastAsia"/>
          <w:bCs/>
          <w:color w:val="0070C0"/>
          <w:sz w:val="24"/>
          <w:szCs w:val="24"/>
        </w:rPr>
        <w:t>プラセボ</w:t>
      </w:r>
      <w:r w:rsidRPr="00A95FAC">
        <w:rPr>
          <w:rFonts w:ascii="HG丸ｺﾞｼｯｸM-PRO" w:eastAsia="HG丸ｺﾞｼｯｸM-PRO" w:hAnsi="HG丸ｺﾞｼｯｸM-PRO" w:hint="eastAsia"/>
          <w:bCs/>
          <w:color w:val="0070C0"/>
          <w:sz w:val="24"/>
          <w:szCs w:val="24"/>
        </w:rPr>
        <w:t>」のグループにあたる確率は１／２です。</w:t>
      </w:r>
    </w:p>
    <w:p w14:paraId="60D870B0" w14:textId="6BEE8AEF" w:rsidR="00A95FAC" w:rsidRDefault="00A95FAC" w:rsidP="00A95FAC">
      <w:pPr>
        <w:spacing w:line="440" w:lineRule="exact"/>
        <w:ind w:firstLineChars="100" w:firstLine="240"/>
        <w:rPr>
          <w:rFonts w:ascii="HG丸ｺﾞｼｯｸM-PRO" w:eastAsia="HG丸ｺﾞｼｯｸM-PRO" w:hAnsi="HG丸ｺﾞｼｯｸM-PRO"/>
          <w:bCs/>
          <w:color w:val="0070C0"/>
          <w:sz w:val="24"/>
          <w:szCs w:val="24"/>
        </w:rPr>
      </w:pPr>
      <w:r w:rsidRPr="00A95FAC">
        <w:rPr>
          <w:rFonts w:ascii="HG丸ｺﾞｼｯｸM-PRO" w:eastAsia="HG丸ｺﾞｼｯｸM-PRO" w:hAnsi="HG丸ｺﾞｼｯｸM-PRO" w:hint="eastAsia"/>
          <w:bCs/>
          <w:color w:val="0070C0"/>
          <w:sz w:val="24"/>
          <w:szCs w:val="24"/>
        </w:rPr>
        <w:t>先入観が入らないようにするために、あなたがどちらのグループになるかは，あなたにも担当医師にもわかりません（二重</w:t>
      </w:r>
      <w:r w:rsidRPr="00A95FAC">
        <w:rPr>
          <w:rFonts w:ascii="HG丸ｺﾞｼｯｸM-PRO" w:eastAsia="HG丸ｺﾞｼｯｸM-PRO" w:hAnsi="HG丸ｺﾞｼｯｸM-PRO"/>
          <w:bCs/>
          <w:color w:val="0070C0"/>
          <w:sz w:val="24"/>
          <w:szCs w:val="24"/>
        </w:rPr>
        <w:ruby>
          <w:rubyPr>
            <w:rubyAlign w:val="distributeSpace"/>
            <w:hps w:val="12"/>
            <w:hpsRaise w:val="22"/>
            <w:hpsBaseText w:val="24"/>
            <w:lid w:val="ja-JP"/>
          </w:rubyPr>
          <w:rt>
            <w:r w:rsidR="00A95FAC" w:rsidRPr="00A95FAC">
              <w:rPr>
                <w:rFonts w:ascii="HG丸ｺﾞｼｯｸM-PRO" w:eastAsia="HG丸ｺﾞｼｯｸM-PRO" w:hAnsi="HG丸ｺﾞｼｯｸM-PRO" w:hint="eastAsia"/>
                <w:bCs/>
                <w:color w:val="0070C0"/>
                <w:sz w:val="24"/>
                <w:szCs w:val="24"/>
              </w:rPr>
              <w:t>もうけん</w:t>
            </w:r>
          </w:rt>
          <w:rubyBase>
            <w:r w:rsidR="00A95FAC" w:rsidRPr="00A95FAC">
              <w:rPr>
                <w:rFonts w:ascii="HG丸ｺﾞｼｯｸM-PRO" w:eastAsia="HG丸ｺﾞｼｯｸM-PRO" w:hAnsi="HG丸ｺﾞｼｯｸM-PRO" w:hint="eastAsia"/>
                <w:bCs/>
                <w:color w:val="0070C0"/>
                <w:sz w:val="24"/>
                <w:szCs w:val="24"/>
              </w:rPr>
              <w:t>盲検</w:t>
            </w:r>
          </w:rubyBase>
        </w:ruby>
      </w:r>
      <w:r w:rsidRPr="00A95FAC">
        <w:rPr>
          <w:rFonts w:ascii="HG丸ｺﾞｼｯｸM-PRO" w:eastAsia="HG丸ｺﾞｼｯｸM-PRO" w:hAnsi="HG丸ｺﾞｼｯｸM-PRO" w:hint="eastAsia"/>
          <w:bCs/>
          <w:color w:val="0070C0"/>
          <w:sz w:val="24"/>
          <w:szCs w:val="24"/>
        </w:rPr>
        <w:t>といいます）。</w:t>
      </w:r>
    </w:p>
    <w:p w14:paraId="161410A7" w14:textId="5835C916" w:rsidR="00090300" w:rsidRPr="004758C6" w:rsidRDefault="00090300" w:rsidP="00C95134">
      <w:pPr>
        <w:spacing w:line="440" w:lineRule="exact"/>
        <w:ind w:firstLineChars="100" w:firstLine="240"/>
        <w:rPr>
          <w:rFonts w:ascii="HG丸ｺﾞｼｯｸM-PRO" w:eastAsia="HG丸ｺﾞｼｯｸM-PRO" w:hAnsi="HG丸ｺﾞｼｯｸM-PRO"/>
          <w:sz w:val="24"/>
          <w:szCs w:val="24"/>
        </w:rPr>
      </w:pPr>
    </w:p>
    <w:p w14:paraId="497086F6" w14:textId="5ACED206" w:rsidR="00103511" w:rsidRPr="007316D0" w:rsidRDefault="00103511" w:rsidP="007316D0">
      <w:pPr>
        <w:pStyle w:val="10"/>
        <w:rPr>
          <w:rFonts w:ascii="HG丸ｺﾞｼｯｸM-PRO" w:eastAsia="HG丸ｺﾞｼｯｸM-PRO" w:hAnsi="HG丸ｺﾞｼｯｸM-PRO"/>
          <w:b/>
          <w:bCs/>
          <w:color w:val="0070C0"/>
          <w:sz w:val="24"/>
          <w:szCs w:val="24"/>
        </w:rPr>
      </w:pPr>
      <w:r w:rsidRPr="007316D0">
        <w:rPr>
          <w:rFonts w:ascii="HG丸ｺﾞｼｯｸM-PRO" w:eastAsia="HG丸ｺﾞｼｯｸM-PRO" w:hAnsi="HG丸ｺﾞｼｯｸM-PRO"/>
          <w:b/>
          <w:bCs/>
          <w:sz w:val="24"/>
          <w:szCs w:val="24"/>
        </w:rPr>
        <w:t>1</w:t>
      </w:r>
      <w:r w:rsidR="0012257A" w:rsidRPr="007316D0">
        <w:rPr>
          <w:rFonts w:ascii="HG丸ｺﾞｼｯｸM-PRO" w:eastAsia="HG丸ｺﾞｼｯｸM-PRO" w:hAnsi="HG丸ｺﾞｼｯｸM-PRO"/>
          <w:b/>
          <w:bCs/>
          <w:sz w:val="24"/>
          <w:szCs w:val="24"/>
        </w:rPr>
        <w:t xml:space="preserve">-3 </w:t>
      </w:r>
      <w:r w:rsidR="00711EE9" w:rsidRPr="007316D0">
        <w:rPr>
          <w:rFonts w:ascii="HG丸ｺﾞｼｯｸM-PRO" w:eastAsia="HG丸ｺﾞｼｯｸM-PRO" w:hAnsi="HG丸ｺﾞｼｯｸM-PRO" w:hint="eastAsia"/>
          <w:b/>
          <w:bCs/>
          <w:sz w:val="24"/>
          <w:szCs w:val="24"/>
        </w:rPr>
        <w:t>臨床</w:t>
      </w:r>
      <w:r w:rsidRPr="007316D0">
        <w:rPr>
          <w:rFonts w:ascii="HG丸ｺﾞｼｯｸM-PRO" w:eastAsia="HG丸ｺﾞｼｯｸM-PRO" w:hAnsi="HG丸ｺﾞｼｯｸM-PRO" w:hint="eastAsia"/>
          <w:b/>
          <w:bCs/>
          <w:sz w:val="24"/>
          <w:szCs w:val="24"/>
        </w:rPr>
        <w:t xml:space="preserve">研究のスケジュール　</w:t>
      </w:r>
    </w:p>
    <w:p w14:paraId="5596F3A8" w14:textId="06D85B85" w:rsidR="0029152B" w:rsidRPr="000B2925" w:rsidRDefault="0029152B" w:rsidP="007316D0">
      <w:pPr>
        <w:pStyle w:val="1"/>
      </w:pPr>
      <w:r w:rsidRPr="007E1CBA">
        <w:rPr>
          <w:rFonts w:hint="eastAsia"/>
        </w:rPr>
        <w:t>併用療法（併用可能薬、併用制限薬）、併用禁止薬等を記載すること。</w:t>
      </w:r>
    </w:p>
    <w:p w14:paraId="1B0E6626" w14:textId="353BBDAF" w:rsidR="0029152B" w:rsidRPr="007316D0" w:rsidRDefault="0029152B" w:rsidP="007316D0">
      <w:pPr>
        <w:pStyle w:val="1"/>
      </w:pPr>
      <w:r w:rsidRPr="007316D0">
        <w:rPr>
          <w:rFonts w:hint="eastAsia"/>
        </w:rPr>
        <w:t>スケジュール表には休薬期間、観察期間、追跡期間等があれば記載すること。</w:t>
      </w:r>
    </w:p>
    <w:p w14:paraId="76DDF44B" w14:textId="5274284E" w:rsidR="00222F10" w:rsidRPr="007316D0" w:rsidRDefault="00222F10" w:rsidP="007316D0">
      <w:pPr>
        <w:pStyle w:val="1"/>
      </w:pPr>
      <w:r w:rsidRPr="007316D0">
        <w:rPr>
          <w:rFonts w:hint="eastAsia"/>
        </w:rPr>
        <w:t>観察項目・検査項目</w:t>
      </w:r>
      <w:r w:rsidR="00907D22" w:rsidRPr="007316D0">
        <w:rPr>
          <w:rFonts w:hint="eastAsia"/>
        </w:rPr>
        <w:t>は</w:t>
      </w:r>
      <w:r w:rsidRPr="00CC011A">
        <w:rPr>
          <w:rFonts w:hint="eastAsia"/>
        </w:rPr>
        <w:t>スケジュール表を作成し、</w:t>
      </w:r>
      <w:r w:rsidR="00F327AE" w:rsidRPr="007316D0">
        <w:rPr>
          <w:rFonts w:hint="eastAsia"/>
        </w:rPr>
        <w:t>分かりやすく記載すること。ただし原則として、研究実施計画書と同一の表を用いること。</w:t>
      </w:r>
      <w:r w:rsidR="00907D22" w:rsidRPr="007316D0">
        <w:rPr>
          <w:rFonts w:hint="eastAsia"/>
        </w:rPr>
        <w:t>一般的には難しい表現の項目には</w:t>
      </w:r>
      <w:r w:rsidR="00F327AE" w:rsidRPr="007316D0">
        <w:rPr>
          <w:rFonts w:hint="eastAsia"/>
        </w:rPr>
        <w:t>注釈</w:t>
      </w:r>
      <w:r w:rsidRPr="00CC011A">
        <w:rPr>
          <w:rFonts w:hint="eastAsia"/>
        </w:rPr>
        <w:t>をふり、</w:t>
      </w:r>
      <w:r w:rsidR="00F327AE" w:rsidRPr="007316D0">
        <w:rPr>
          <w:rFonts w:hint="eastAsia"/>
        </w:rPr>
        <w:t>表の下部などで内容を説明すること</w:t>
      </w:r>
      <w:r w:rsidR="00907D22" w:rsidRPr="007316D0">
        <w:rPr>
          <w:rFonts w:hint="eastAsia"/>
        </w:rPr>
        <w:t>。</w:t>
      </w:r>
    </w:p>
    <w:p w14:paraId="3FC2448B" w14:textId="77777777" w:rsidR="00CB2975" w:rsidRPr="00FE628D" w:rsidRDefault="00CB2975" w:rsidP="00CB2975">
      <w:pPr>
        <w:pStyle w:val="1"/>
      </w:pPr>
      <w:r w:rsidRPr="00FE628D">
        <w:rPr>
          <w:rFonts w:hint="eastAsia"/>
        </w:rPr>
        <w:t>休薬期間の有無により異なる場合は、両方記載すること。</w:t>
      </w:r>
    </w:p>
    <w:p w14:paraId="1ACC66AF" w14:textId="77777777" w:rsidR="00CB2975" w:rsidRPr="00FE628D" w:rsidRDefault="00CB2975" w:rsidP="00CB2975">
      <w:pPr>
        <w:pStyle w:val="1"/>
      </w:pPr>
      <w:r w:rsidRPr="00FE628D">
        <w:rPr>
          <w:rFonts w:hint="eastAsia"/>
        </w:rPr>
        <w:t>追跡期間を研究期間に含めない場合には、そのことを明記すること。</w:t>
      </w:r>
    </w:p>
    <w:p w14:paraId="71AD9661" w14:textId="4D3B15B2" w:rsidR="00CB2975" w:rsidRDefault="00CB2975" w:rsidP="00CB2975">
      <w:pPr>
        <w:spacing w:line="440" w:lineRule="exact"/>
        <w:ind w:firstLineChars="100" w:firstLine="240"/>
        <w:rPr>
          <w:rFonts w:ascii="HG丸ｺﾞｼｯｸM-PRO" w:eastAsia="HG丸ｺﾞｼｯｸM-PRO" w:hAnsi="HG丸ｺﾞｼｯｸM-PRO"/>
          <w:color w:val="0070C0"/>
          <w:sz w:val="24"/>
          <w:szCs w:val="24"/>
        </w:rPr>
      </w:pPr>
      <w:r w:rsidRPr="00FE628D">
        <w:rPr>
          <w:rFonts w:ascii="HG丸ｺﾞｼｯｸM-PRO" w:eastAsia="HG丸ｺﾞｼｯｸM-PRO" w:hAnsi="HG丸ｺﾞｼｯｸM-PRO" w:hint="eastAsia"/>
          <w:color w:val="0070C0"/>
          <w:sz w:val="24"/>
          <w:szCs w:val="24"/>
        </w:rPr>
        <w:t>この臨床研究に参加された場合の予定参加期間は、</w:t>
      </w:r>
      <w:r w:rsidR="007E1CBA">
        <w:rPr>
          <w:rFonts w:ascii="HG丸ｺﾞｼｯｸM-PRO" w:eastAsia="HG丸ｺﾞｼｯｸM-PRO" w:hAnsi="HG丸ｺﾞｼｯｸM-PRO" w:hint="eastAsia"/>
          <w:color w:val="0070C0"/>
          <w:sz w:val="24"/>
          <w:szCs w:val="24"/>
        </w:rPr>
        <w:t>スクリーニング</w:t>
      </w:r>
      <w:r w:rsidRPr="00FE628D">
        <w:rPr>
          <w:rFonts w:ascii="HG丸ｺﾞｼｯｸM-PRO" w:eastAsia="HG丸ｺﾞｼｯｸM-PRO" w:hAnsi="HG丸ｺﾞｼｯｸM-PRO" w:hint="eastAsia"/>
          <w:color w:val="0070C0"/>
          <w:sz w:val="24"/>
          <w:szCs w:val="24"/>
        </w:rPr>
        <w:t>期間２週間、試験薬投与期間８週間、後観察期間４週間の計</w:t>
      </w:r>
      <w:r w:rsidR="00B54BB6">
        <w:rPr>
          <w:rFonts w:ascii="HG丸ｺﾞｼｯｸM-PRO" w:eastAsia="HG丸ｺﾞｼｯｸM-PRO" w:hAnsi="HG丸ｺﾞｼｯｸM-PRO" w:hint="eastAsia"/>
          <w:color w:val="0070C0"/>
          <w:sz w:val="24"/>
          <w:szCs w:val="24"/>
        </w:rPr>
        <w:t>14</w:t>
      </w:r>
      <w:r w:rsidRPr="00FE628D">
        <w:rPr>
          <w:rFonts w:ascii="HG丸ｺﾞｼｯｸM-PRO" w:eastAsia="HG丸ｺﾞｼｯｸM-PRO" w:hAnsi="HG丸ｺﾞｼｯｸM-PRO" w:hint="eastAsia"/>
          <w:color w:val="0070C0"/>
          <w:sz w:val="24"/>
          <w:szCs w:val="24"/>
        </w:rPr>
        <w:t>週間となります。</w:t>
      </w:r>
    </w:p>
    <w:p w14:paraId="2E8C076A" w14:textId="2B6EF9BB" w:rsidR="00CB2975" w:rsidRPr="00FE628D" w:rsidRDefault="00CB2975" w:rsidP="00CB2975">
      <w:pPr>
        <w:spacing w:line="440" w:lineRule="exact"/>
        <w:ind w:firstLineChars="100" w:firstLine="240"/>
        <w:rPr>
          <w:rFonts w:ascii="HG丸ｺﾞｼｯｸM-PRO" w:eastAsia="HG丸ｺﾞｼｯｸM-PRO" w:hAnsi="HG丸ｺﾞｼｯｸM-PRO"/>
          <w:color w:val="0070C0"/>
          <w:sz w:val="24"/>
          <w:szCs w:val="24"/>
        </w:rPr>
      </w:pPr>
      <w:r w:rsidRPr="00CB2975">
        <w:rPr>
          <w:rFonts w:ascii="HG丸ｺﾞｼｯｸM-PRO" w:eastAsia="HG丸ｺﾞｼｯｸM-PRO" w:hAnsi="HG丸ｺﾞｼｯｸM-PRO" w:hint="eastAsia"/>
          <w:color w:val="0070C0"/>
          <w:sz w:val="24"/>
          <w:szCs w:val="24"/>
        </w:rPr>
        <w:t>詳しくは，次ページのスケジュール表に沿って説明します。</w:t>
      </w:r>
    </w:p>
    <w:p w14:paraId="18A45695" w14:textId="10F74D1D" w:rsidR="007B69F1" w:rsidRPr="00CB2975" w:rsidRDefault="007B69F1" w:rsidP="00A00F74">
      <w:pPr>
        <w:rPr>
          <w:rFonts w:ascii="HG丸ｺﾞｼｯｸM-PRO" w:eastAsia="HG丸ｺﾞｼｯｸM-PRO" w:hAnsi="HG丸ｺﾞｼｯｸM-PRO"/>
          <w:sz w:val="24"/>
          <w:szCs w:val="24"/>
        </w:rPr>
      </w:pPr>
    </w:p>
    <w:p w14:paraId="595379EA" w14:textId="77777777" w:rsidR="00090300" w:rsidRPr="007316D0" w:rsidRDefault="00090300" w:rsidP="00090300">
      <w:pPr>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color w:val="0070C0"/>
          <w:sz w:val="24"/>
          <w:szCs w:val="24"/>
        </w:rPr>
        <w:br w:type="page"/>
      </w:r>
    </w:p>
    <w:p w14:paraId="67EED104" w14:textId="1FFB51C0" w:rsidR="007E1CBA" w:rsidRPr="00FE628D" w:rsidRDefault="00090300" w:rsidP="00090300">
      <w:pPr>
        <w:rPr>
          <w:rFonts w:ascii="HG丸ｺﾞｼｯｸM-PRO" w:eastAsia="HG丸ｺﾞｼｯｸM-PRO" w:hAnsi="HG丸ｺﾞｼｯｸM-PRO"/>
          <w:color w:val="0070C0"/>
          <w:sz w:val="24"/>
          <w:szCs w:val="24"/>
          <w:u w:val="single"/>
        </w:rPr>
      </w:pPr>
      <w:r w:rsidRPr="00FE628D">
        <w:rPr>
          <w:rFonts w:ascii="HG丸ｺﾞｼｯｸM-PRO" w:eastAsia="HG丸ｺﾞｼｯｸM-PRO" w:hAnsi="HG丸ｺﾞｼｯｸM-PRO" w:hint="eastAsia"/>
          <w:color w:val="0070C0"/>
          <w:sz w:val="24"/>
          <w:szCs w:val="24"/>
          <w:u w:val="single"/>
        </w:rPr>
        <w:lastRenderedPageBreak/>
        <w:t>スケジュール表</w:t>
      </w:r>
      <w:r w:rsidR="00A24A4A">
        <w:rPr>
          <w:rFonts w:ascii="HG丸ｺﾞｼｯｸM-PRO" w:eastAsia="HG丸ｺﾞｼｯｸM-PRO" w:hAnsi="HG丸ｺﾞｼｯｸM-PRO" w:hint="eastAsia"/>
          <w:color w:val="0070C0"/>
          <w:sz w:val="24"/>
          <w:szCs w:val="24"/>
          <w:u w:val="single"/>
        </w:rPr>
        <w:t>（</w:t>
      </w:r>
      <w:r w:rsidRPr="00FE628D">
        <w:rPr>
          <w:rFonts w:ascii="HG丸ｺﾞｼｯｸM-PRO" w:eastAsia="HG丸ｺﾞｼｯｸM-PRO" w:hAnsi="HG丸ｺﾞｼｯｸM-PRO" w:hint="eastAsia"/>
          <w:color w:val="0070C0"/>
          <w:sz w:val="24"/>
          <w:szCs w:val="24"/>
          <w:u w:val="single"/>
        </w:rPr>
        <w:t>例</w:t>
      </w:r>
      <w:r w:rsidR="00A24A4A">
        <w:rPr>
          <w:rFonts w:ascii="HG丸ｺﾞｼｯｸM-PRO" w:eastAsia="HG丸ｺﾞｼｯｸM-PRO" w:hAnsi="HG丸ｺﾞｼｯｸM-PRO" w:hint="eastAsia"/>
          <w:color w:val="0070C0"/>
          <w:sz w:val="24"/>
          <w:szCs w:val="24"/>
          <w:u w:val="single"/>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1559"/>
        <w:gridCol w:w="1134"/>
        <w:gridCol w:w="850"/>
        <w:gridCol w:w="851"/>
        <w:gridCol w:w="850"/>
        <w:gridCol w:w="993"/>
        <w:gridCol w:w="992"/>
        <w:gridCol w:w="992"/>
        <w:gridCol w:w="1134"/>
      </w:tblGrid>
      <w:tr w:rsidR="007E1CBA" w:rsidRPr="007E1CBA" w14:paraId="2103430B"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4FD57C8A" w14:textId="77777777" w:rsidR="007E1CBA" w:rsidRPr="00501A08" w:rsidRDefault="007E1CBA" w:rsidP="007E1CBA">
            <w:pP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項　目</w:t>
            </w:r>
          </w:p>
        </w:tc>
        <w:tc>
          <w:tcPr>
            <w:tcW w:w="1134" w:type="dxa"/>
            <w:vMerge w:val="restart"/>
            <w:tcBorders>
              <w:top w:val="single" w:sz="4" w:space="0" w:color="auto"/>
              <w:left w:val="single" w:sz="4" w:space="0" w:color="auto"/>
              <w:right w:val="single" w:sz="4" w:space="0" w:color="auto"/>
            </w:tcBorders>
            <w:vAlign w:val="center"/>
            <w:hideMark/>
          </w:tcPr>
          <w:p w14:paraId="4C179E29" w14:textId="77777777" w:rsidR="007E1CBA" w:rsidRPr="00501A08" w:rsidRDefault="007E1CBA" w:rsidP="007E1CBA">
            <w:pP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スクリーニング期間</w:t>
            </w:r>
          </w:p>
        </w:tc>
        <w:tc>
          <w:tcPr>
            <w:tcW w:w="5528" w:type="dxa"/>
            <w:gridSpan w:val="6"/>
            <w:tcBorders>
              <w:top w:val="single" w:sz="4" w:space="0" w:color="auto"/>
              <w:left w:val="single" w:sz="4" w:space="0" w:color="auto"/>
              <w:bottom w:val="single" w:sz="4" w:space="0" w:color="auto"/>
              <w:right w:val="single" w:sz="4" w:space="0" w:color="auto"/>
            </w:tcBorders>
            <w:vAlign w:val="center"/>
          </w:tcPr>
          <w:p w14:paraId="411B778A"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投与期間（</w:t>
            </w:r>
            <w:r w:rsidRPr="00501A08">
              <w:rPr>
                <w:rFonts w:ascii="HG丸ｺﾞｼｯｸM-PRO" w:eastAsia="HG丸ｺﾞｼｯｸM-PRO" w:hAnsi="HG丸ｺﾞｼｯｸM-PRO"/>
                <w:color w:val="0070C0"/>
                <w:sz w:val="18"/>
                <w:szCs w:val="18"/>
              </w:rPr>
              <w:t>8</w:t>
            </w:r>
            <w:r w:rsidRPr="00501A08">
              <w:rPr>
                <w:rFonts w:ascii="HG丸ｺﾞｼｯｸM-PRO" w:eastAsia="HG丸ｺﾞｼｯｸM-PRO" w:hAnsi="HG丸ｺﾞｼｯｸM-PRO" w:hint="eastAsia"/>
                <w:color w:val="0070C0"/>
                <w:sz w:val="18"/>
                <w:szCs w:val="18"/>
              </w:rPr>
              <w:t>週間）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C5D182" w14:textId="77777777" w:rsidR="007E1CBA" w:rsidRPr="00501A08" w:rsidRDefault="007E1CBA" w:rsidP="007E1CBA">
            <w:pP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後観察期間</w:t>
            </w:r>
          </w:p>
        </w:tc>
      </w:tr>
      <w:tr w:rsidR="00903221" w:rsidRPr="007E1CBA" w14:paraId="7057A0DA"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52FB62B" w14:textId="77777777" w:rsidR="007E1CBA" w:rsidRPr="00501A08" w:rsidRDefault="007E1CBA" w:rsidP="007E1CBA">
            <w:pP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時　期</w:t>
            </w:r>
          </w:p>
        </w:tc>
        <w:tc>
          <w:tcPr>
            <w:tcW w:w="1134" w:type="dxa"/>
            <w:vMerge/>
            <w:tcBorders>
              <w:left w:val="single" w:sz="4" w:space="0" w:color="auto"/>
              <w:bottom w:val="single" w:sz="4" w:space="0" w:color="auto"/>
              <w:right w:val="single" w:sz="4" w:space="0" w:color="auto"/>
            </w:tcBorders>
            <w:vAlign w:val="center"/>
            <w:hideMark/>
          </w:tcPr>
          <w:p w14:paraId="626C59CC" w14:textId="77777777" w:rsidR="007E1CBA" w:rsidRPr="00501A08" w:rsidRDefault="007E1CBA" w:rsidP="007E1CBA">
            <w:pPr>
              <w:rPr>
                <w:rFonts w:ascii="HG丸ｺﾞｼｯｸM-PRO" w:eastAsia="HG丸ｺﾞｼｯｸM-PRO" w:hAnsi="HG丸ｺﾞｼｯｸM-PRO"/>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1BDE091" w14:textId="6EBC33F0"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投与開始</w:t>
            </w:r>
            <w:r w:rsidR="001705E7" w:rsidRPr="00501A08">
              <w:rPr>
                <w:rFonts w:ascii="HG丸ｺﾞｼｯｸM-PRO" w:eastAsia="HG丸ｺﾞｼｯｸM-PRO" w:hAnsi="HG丸ｺﾞｼｯｸM-PRO"/>
                <w:color w:val="0070C0"/>
                <w:sz w:val="18"/>
                <w:szCs w:val="18"/>
              </w:rPr>
              <w:t>0</w:t>
            </w:r>
            <w:r w:rsidRPr="00501A08">
              <w:rPr>
                <w:rFonts w:ascii="HG丸ｺﾞｼｯｸM-PRO" w:eastAsia="HG丸ｺﾞｼｯｸM-PRO" w:hAnsi="HG丸ｺﾞｼｯｸM-PRO" w:hint="eastAsia"/>
                <w:color w:val="0070C0"/>
                <w:sz w:val="18"/>
                <w:szCs w:val="18"/>
              </w:rPr>
              <w:t>週</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5D0560"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投与</w:t>
            </w:r>
          </w:p>
          <w:p w14:paraId="37A40087" w14:textId="760E852D"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color w:val="0070C0"/>
                <w:sz w:val="18"/>
                <w:szCs w:val="18"/>
              </w:rPr>
              <w:t>1</w:t>
            </w:r>
            <w:r w:rsidRPr="00501A08">
              <w:rPr>
                <w:rFonts w:ascii="HG丸ｺﾞｼｯｸM-PRO" w:eastAsia="HG丸ｺﾞｼｯｸM-PRO" w:hAnsi="HG丸ｺﾞｼｯｸM-PRO" w:hint="eastAsia"/>
                <w:color w:val="0070C0"/>
                <w:sz w:val="18"/>
                <w:szCs w:val="18"/>
              </w:rPr>
              <w:t>週後</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B50DEA"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投与</w:t>
            </w:r>
          </w:p>
          <w:p w14:paraId="21E39FCE"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color w:val="0070C0"/>
                <w:sz w:val="18"/>
                <w:szCs w:val="18"/>
              </w:rPr>
              <w:t>2</w:t>
            </w:r>
            <w:r w:rsidRPr="00501A08">
              <w:rPr>
                <w:rFonts w:ascii="HG丸ｺﾞｼｯｸM-PRO" w:eastAsia="HG丸ｺﾞｼｯｸM-PRO" w:hAnsi="HG丸ｺﾞｼｯｸM-PRO" w:hint="eastAsia"/>
                <w:color w:val="0070C0"/>
                <w:sz w:val="18"/>
                <w:szCs w:val="18"/>
              </w:rPr>
              <w:t>週後</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76547D"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投与</w:t>
            </w:r>
          </w:p>
          <w:p w14:paraId="3A941128"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color w:val="0070C0"/>
                <w:sz w:val="18"/>
                <w:szCs w:val="18"/>
              </w:rPr>
              <w:t>4</w:t>
            </w:r>
            <w:r w:rsidRPr="00501A08">
              <w:rPr>
                <w:rFonts w:ascii="HG丸ｺﾞｼｯｸM-PRO" w:eastAsia="HG丸ｺﾞｼｯｸM-PRO" w:hAnsi="HG丸ｺﾞｼｯｸM-PRO" w:hint="eastAsia"/>
                <w:color w:val="0070C0"/>
                <w:sz w:val="18"/>
                <w:szCs w:val="18"/>
              </w:rPr>
              <w:t>週後</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30BE3"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投与</w:t>
            </w:r>
          </w:p>
          <w:p w14:paraId="3BCBF3EF"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color w:val="0070C0"/>
                <w:sz w:val="18"/>
                <w:szCs w:val="18"/>
              </w:rPr>
              <w:t>6</w:t>
            </w:r>
            <w:r w:rsidRPr="00501A08">
              <w:rPr>
                <w:rFonts w:ascii="HG丸ｺﾞｼｯｸM-PRO" w:eastAsia="HG丸ｺﾞｼｯｸM-PRO" w:hAnsi="HG丸ｺﾞｼｯｸM-PRO" w:hint="eastAsia"/>
                <w:color w:val="0070C0"/>
                <w:sz w:val="18"/>
                <w:szCs w:val="18"/>
              </w:rPr>
              <w:t>週後</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59E3F4" w14:textId="77777777" w:rsidR="007E1CBA" w:rsidRPr="00501A08" w:rsidRDefault="007E1CBA" w:rsidP="00501A08">
            <w:pPr>
              <w:ind w:leftChars="-44" w:left="-92" w:rightChars="-47" w:right="-99"/>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6"/>
                <w:szCs w:val="16"/>
              </w:rPr>
              <w:t>投与</w:t>
            </w:r>
            <w:r w:rsidRPr="00501A08">
              <w:rPr>
                <w:rFonts w:ascii="HG丸ｺﾞｼｯｸM-PRO" w:eastAsia="HG丸ｺﾞｼｯｸM-PRO" w:hAnsi="HG丸ｺﾞｼｯｸM-PRO"/>
                <w:color w:val="0070C0"/>
                <w:sz w:val="16"/>
                <w:szCs w:val="16"/>
              </w:rPr>
              <w:t>8</w:t>
            </w:r>
            <w:r w:rsidRPr="00501A08">
              <w:rPr>
                <w:rFonts w:ascii="HG丸ｺﾞｼｯｸM-PRO" w:eastAsia="HG丸ｺﾞｼｯｸM-PRO" w:hAnsi="HG丸ｺﾞｼｯｸM-PRO" w:hint="eastAsia"/>
                <w:color w:val="0070C0"/>
                <w:sz w:val="16"/>
                <w:szCs w:val="16"/>
              </w:rPr>
              <w:t>週後または中止時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8AD01A"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hint="eastAsia"/>
                <w:color w:val="0070C0"/>
                <w:sz w:val="18"/>
                <w:szCs w:val="18"/>
              </w:rPr>
              <w:t>終了</w:t>
            </w:r>
            <w:r w:rsidRPr="00501A08">
              <w:rPr>
                <w:rFonts w:ascii="HG丸ｺﾞｼｯｸM-PRO" w:eastAsia="HG丸ｺﾞｼｯｸM-PRO" w:hAnsi="HG丸ｺﾞｼｯｸM-PRO"/>
                <w:color w:val="0070C0"/>
                <w:sz w:val="18"/>
                <w:szCs w:val="18"/>
              </w:rPr>
              <w:t>(</w:t>
            </w:r>
            <w:r w:rsidRPr="00501A08">
              <w:rPr>
                <w:rFonts w:ascii="HG丸ｺﾞｼｯｸM-PRO" w:eastAsia="HG丸ｺﾞｼｯｸM-PRO" w:hAnsi="HG丸ｺﾞｼｯｸM-PRO" w:hint="eastAsia"/>
                <w:color w:val="0070C0"/>
                <w:sz w:val="18"/>
                <w:szCs w:val="18"/>
              </w:rPr>
              <w:t>中止</w:t>
            </w:r>
            <w:r w:rsidRPr="00501A08">
              <w:rPr>
                <w:rFonts w:ascii="HG丸ｺﾞｼｯｸM-PRO" w:eastAsia="HG丸ｺﾞｼｯｸM-PRO" w:hAnsi="HG丸ｺﾞｼｯｸM-PRO"/>
                <w:color w:val="0070C0"/>
                <w:sz w:val="18"/>
                <w:szCs w:val="18"/>
              </w:rPr>
              <w:t>)</w:t>
            </w:r>
          </w:p>
          <w:p w14:paraId="395E1B5C" w14:textId="77777777" w:rsidR="007E1CBA" w:rsidRPr="00501A08" w:rsidRDefault="007E1CBA" w:rsidP="007316D0">
            <w:pPr>
              <w:jc w:val="center"/>
              <w:rPr>
                <w:rFonts w:ascii="HG丸ｺﾞｼｯｸM-PRO" w:eastAsia="HG丸ｺﾞｼｯｸM-PRO" w:hAnsi="HG丸ｺﾞｼｯｸM-PRO"/>
                <w:color w:val="0070C0"/>
                <w:sz w:val="18"/>
                <w:szCs w:val="18"/>
              </w:rPr>
            </w:pPr>
            <w:r w:rsidRPr="00501A08">
              <w:rPr>
                <w:rFonts w:ascii="HG丸ｺﾞｼｯｸM-PRO" w:eastAsia="HG丸ｺﾞｼｯｸM-PRO" w:hAnsi="HG丸ｺﾞｼｯｸM-PRO"/>
                <w:color w:val="0070C0"/>
                <w:sz w:val="18"/>
                <w:szCs w:val="18"/>
              </w:rPr>
              <w:t>4</w:t>
            </w:r>
            <w:r w:rsidRPr="00501A08">
              <w:rPr>
                <w:rFonts w:ascii="HG丸ｺﾞｼｯｸM-PRO" w:eastAsia="HG丸ｺﾞｼｯｸM-PRO" w:hAnsi="HG丸ｺﾞｼｯｸM-PRO" w:hint="eastAsia"/>
                <w:color w:val="0070C0"/>
                <w:sz w:val="18"/>
                <w:szCs w:val="18"/>
              </w:rPr>
              <w:t>週後</w:t>
            </w:r>
          </w:p>
        </w:tc>
      </w:tr>
      <w:tr w:rsidR="00903221" w:rsidRPr="007E1CBA" w14:paraId="7A703E43"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1440BF7"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受　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8BB381"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 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26595" w14:textId="45AB6FC5"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AFD993" w14:textId="0545110A"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3AAB14" w14:textId="54F6E4FC"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w:t>
            </w:r>
            <w:r w:rsidRPr="007316D0">
              <w:rPr>
                <w:rFonts w:ascii="HG丸ｺﾞｼｯｸM-PRO" w:eastAsia="HG丸ｺﾞｼｯｸM-PRO" w:hAnsi="HG丸ｺﾞｼｯｸM-PRO" w:hint="eastAsia"/>
                <w:color w:val="0070C0"/>
                <w:sz w:val="20"/>
                <w:szCs w:val="20"/>
              </w:rPr>
              <w:t>４</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C1ED77"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 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BFC7D9"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 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628C99"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 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8AF56"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Visit 8</w:t>
            </w:r>
          </w:p>
        </w:tc>
      </w:tr>
      <w:tr w:rsidR="00903221" w:rsidRPr="007E1CBA" w14:paraId="09E95451" w14:textId="77777777" w:rsidTr="00501A08">
        <w:trPr>
          <w:trHeight w:val="420"/>
          <w:jc w:val="center"/>
        </w:trPr>
        <w:tc>
          <w:tcPr>
            <w:tcW w:w="1980" w:type="dxa"/>
            <w:gridSpan w:val="2"/>
            <w:tcBorders>
              <w:top w:val="single" w:sz="4" w:space="0" w:color="auto"/>
              <w:left w:val="single" w:sz="4" w:space="0" w:color="auto"/>
              <w:bottom w:val="double" w:sz="4" w:space="0" w:color="auto"/>
              <w:right w:val="single" w:sz="4" w:space="0" w:color="auto"/>
            </w:tcBorders>
            <w:vAlign w:val="center"/>
          </w:tcPr>
          <w:p w14:paraId="4CC35D49"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許容範囲（日）</w:t>
            </w:r>
            <w:r w:rsidRPr="007316D0" w:rsidDel="00BC05E4">
              <w:rPr>
                <w:rFonts w:ascii="HG丸ｺﾞｼｯｸM-PRO" w:eastAsia="HG丸ｺﾞｼｯｸM-PRO" w:hAnsi="HG丸ｺﾞｼｯｸM-PRO"/>
                <w:color w:val="0070C0"/>
                <w:sz w:val="20"/>
                <w:szCs w:val="20"/>
              </w:rPr>
              <w:t xml:space="preserve"> </w:t>
            </w:r>
          </w:p>
        </w:tc>
        <w:tc>
          <w:tcPr>
            <w:tcW w:w="1134" w:type="dxa"/>
            <w:tcBorders>
              <w:top w:val="single" w:sz="4" w:space="0" w:color="auto"/>
              <w:left w:val="single" w:sz="4" w:space="0" w:color="auto"/>
              <w:bottom w:val="double" w:sz="4" w:space="0" w:color="auto"/>
              <w:right w:val="single" w:sz="4" w:space="0" w:color="auto"/>
            </w:tcBorders>
            <w:vAlign w:val="center"/>
          </w:tcPr>
          <w:p w14:paraId="7DDE9CF2"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501A08">
              <w:rPr>
                <w:rFonts w:ascii="HG丸ｺﾞｼｯｸM-PRO" w:eastAsia="HG丸ｺﾞｼｯｸM-PRO" w:hAnsi="HG丸ｺﾞｼｯｸM-PRO"/>
                <w:color w:val="0070C0"/>
                <w:sz w:val="18"/>
                <w:szCs w:val="18"/>
              </w:rPr>
              <w:t>-28</w:t>
            </w:r>
            <w:r w:rsidRPr="00501A08">
              <w:rPr>
                <w:rFonts w:ascii="HG丸ｺﾞｼｯｸM-PRO" w:eastAsia="HG丸ｺﾞｼｯｸM-PRO" w:hAnsi="HG丸ｺﾞｼｯｸM-PRO" w:hint="eastAsia"/>
                <w:color w:val="0070C0"/>
                <w:sz w:val="18"/>
                <w:szCs w:val="18"/>
              </w:rPr>
              <w:t>～</w:t>
            </w:r>
            <w:r w:rsidRPr="00501A08">
              <w:rPr>
                <w:rFonts w:ascii="HG丸ｺﾞｼｯｸM-PRO" w:eastAsia="HG丸ｺﾞｼｯｸM-PRO" w:hAnsi="HG丸ｺﾞｼｯｸM-PRO"/>
                <w:color w:val="0070C0"/>
                <w:sz w:val="18"/>
                <w:szCs w:val="18"/>
              </w:rPr>
              <w:t>-14</w:t>
            </w:r>
          </w:p>
        </w:tc>
        <w:tc>
          <w:tcPr>
            <w:tcW w:w="850" w:type="dxa"/>
            <w:tcBorders>
              <w:top w:val="single" w:sz="4" w:space="0" w:color="auto"/>
              <w:left w:val="single" w:sz="4" w:space="0" w:color="auto"/>
              <w:bottom w:val="double" w:sz="4" w:space="0" w:color="auto"/>
              <w:right w:val="single" w:sz="4" w:space="0" w:color="auto"/>
            </w:tcBorders>
            <w:vAlign w:val="center"/>
          </w:tcPr>
          <w:p w14:paraId="6037F18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0</w:t>
            </w:r>
          </w:p>
        </w:tc>
        <w:tc>
          <w:tcPr>
            <w:tcW w:w="851" w:type="dxa"/>
            <w:tcBorders>
              <w:top w:val="single" w:sz="4" w:space="0" w:color="auto"/>
              <w:left w:val="single" w:sz="4" w:space="0" w:color="auto"/>
              <w:bottom w:val="double" w:sz="4" w:space="0" w:color="auto"/>
              <w:right w:val="single" w:sz="4" w:space="0" w:color="auto"/>
            </w:tcBorders>
            <w:vAlign w:val="center"/>
          </w:tcPr>
          <w:p w14:paraId="5D3A1E43"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+2</w:t>
            </w:r>
          </w:p>
        </w:tc>
        <w:tc>
          <w:tcPr>
            <w:tcW w:w="850" w:type="dxa"/>
            <w:tcBorders>
              <w:top w:val="single" w:sz="4" w:space="0" w:color="auto"/>
              <w:left w:val="single" w:sz="4" w:space="0" w:color="auto"/>
              <w:bottom w:val="double" w:sz="4" w:space="0" w:color="auto"/>
              <w:right w:val="single" w:sz="4" w:space="0" w:color="auto"/>
            </w:tcBorders>
            <w:vAlign w:val="center"/>
          </w:tcPr>
          <w:p w14:paraId="19A7D618"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r w:rsidRPr="007316D0">
              <w:rPr>
                <w:rFonts w:ascii="HG丸ｺﾞｼｯｸM-PRO" w:eastAsia="HG丸ｺﾞｼｯｸM-PRO" w:hAnsi="HG丸ｺﾞｼｯｸM-PRO"/>
                <w:color w:val="0070C0"/>
                <w:sz w:val="20"/>
                <w:szCs w:val="20"/>
              </w:rPr>
              <w:t>2</w:t>
            </w:r>
          </w:p>
        </w:tc>
        <w:tc>
          <w:tcPr>
            <w:tcW w:w="993" w:type="dxa"/>
            <w:tcBorders>
              <w:top w:val="single" w:sz="4" w:space="0" w:color="auto"/>
              <w:left w:val="single" w:sz="4" w:space="0" w:color="auto"/>
              <w:bottom w:val="double" w:sz="4" w:space="0" w:color="auto"/>
              <w:right w:val="single" w:sz="4" w:space="0" w:color="auto"/>
            </w:tcBorders>
            <w:vAlign w:val="center"/>
          </w:tcPr>
          <w:p w14:paraId="56CD23D2"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r w:rsidRPr="007316D0">
              <w:rPr>
                <w:rFonts w:ascii="HG丸ｺﾞｼｯｸM-PRO" w:eastAsia="HG丸ｺﾞｼｯｸM-PRO" w:hAnsi="HG丸ｺﾞｼｯｸM-PRO"/>
                <w:color w:val="0070C0"/>
                <w:sz w:val="20"/>
                <w:szCs w:val="20"/>
              </w:rPr>
              <w:t>2</w:t>
            </w:r>
          </w:p>
        </w:tc>
        <w:tc>
          <w:tcPr>
            <w:tcW w:w="992" w:type="dxa"/>
            <w:tcBorders>
              <w:top w:val="single" w:sz="4" w:space="0" w:color="auto"/>
              <w:left w:val="single" w:sz="4" w:space="0" w:color="auto"/>
              <w:bottom w:val="double" w:sz="4" w:space="0" w:color="auto"/>
              <w:right w:val="single" w:sz="4" w:space="0" w:color="auto"/>
            </w:tcBorders>
            <w:vAlign w:val="center"/>
          </w:tcPr>
          <w:p w14:paraId="16E4059C"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r w:rsidRPr="007316D0">
              <w:rPr>
                <w:rFonts w:ascii="HG丸ｺﾞｼｯｸM-PRO" w:eastAsia="HG丸ｺﾞｼｯｸM-PRO" w:hAnsi="HG丸ｺﾞｼｯｸM-PRO"/>
                <w:color w:val="0070C0"/>
                <w:sz w:val="20"/>
                <w:szCs w:val="20"/>
              </w:rPr>
              <w:t>2</w:t>
            </w:r>
          </w:p>
        </w:tc>
        <w:tc>
          <w:tcPr>
            <w:tcW w:w="992" w:type="dxa"/>
            <w:tcBorders>
              <w:top w:val="single" w:sz="4" w:space="0" w:color="auto"/>
              <w:left w:val="single" w:sz="4" w:space="0" w:color="auto"/>
              <w:bottom w:val="double" w:sz="4" w:space="0" w:color="auto"/>
              <w:right w:val="single" w:sz="4" w:space="0" w:color="auto"/>
            </w:tcBorders>
            <w:vAlign w:val="center"/>
          </w:tcPr>
          <w:p w14:paraId="44B7EEBD"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r w:rsidRPr="007316D0">
              <w:rPr>
                <w:rFonts w:ascii="HG丸ｺﾞｼｯｸM-PRO" w:eastAsia="HG丸ｺﾞｼｯｸM-PRO" w:hAnsi="HG丸ｺﾞｼｯｸM-PRO"/>
                <w:color w:val="0070C0"/>
                <w:sz w:val="20"/>
                <w:szCs w:val="20"/>
              </w:rPr>
              <w:t>2</w:t>
            </w:r>
          </w:p>
        </w:tc>
        <w:tc>
          <w:tcPr>
            <w:tcW w:w="1134" w:type="dxa"/>
            <w:tcBorders>
              <w:top w:val="single" w:sz="4" w:space="0" w:color="auto"/>
              <w:left w:val="single" w:sz="4" w:space="0" w:color="auto"/>
              <w:bottom w:val="double" w:sz="4" w:space="0" w:color="auto"/>
              <w:right w:val="single" w:sz="4" w:space="0" w:color="auto"/>
            </w:tcBorders>
            <w:vAlign w:val="center"/>
          </w:tcPr>
          <w:p w14:paraId="5F4EA3EC"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r w:rsidRPr="007316D0">
              <w:rPr>
                <w:rFonts w:ascii="HG丸ｺﾞｼｯｸM-PRO" w:eastAsia="HG丸ｺﾞｼｯｸM-PRO" w:hAnsi="HG丸ｺﾞｼｯｸM-PRO"/>
                <w:color w:val="0070C0"/>
                <w:sz w:val="20"/>
                <w:szCs w:val="20"/>
              </w:rPr>
              <w:t>4</w:t>
            </w:r>
          </w:p>
        </w:tc>
      </w:tr>
      <w:tr w:rsidR="00903221" w:rsidRPr="007E1CBA" w14:paraId="61152678" w14:textId="77777777" w:rsidTr="00501A08">
        <w:trPr>
          <w:trHeight w:val="420"/>
          <w:jc w:val="center"/>
        </w:trPr>
        <w:tc>
          <w:tcPr>
            <w:tcW w:w="1980" w:type="dxa"/>
            <w:gridSpan w:val="2"/>
            <w:tcBorders>
              <w:top w:val="double" w:sz="4" w:space="0" w:color="auto"/>
              <w:left w:val="single" w:sz="4" w:space="0" w:color="auto"/>
              <w:bottom w:val="single" w:sz="4" w:space="0" w:color="auto"/>
              <w:right w:val="single" w:sz="4" w:space="0" w:color="auto"/>
            </w:tcBorders>
            <w:vAlign w:val="center"/>
            <w:hideMark/>
          </w:tcPr>
          <w:p w14:paraId="25447F4C"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同意取得</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FD45BF4"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double" w:sz="4" w:space="0" w:color="auto"/>
              <w:left w:val="single" w:sz="4" w:space="0" w:color="auto"/>
              <w:bottom w:val="single" w:sz="4" w:space="0" w:color="auto"/>
              <w:right w:val="single" w:sz="4" w:space="0" w:color="auto"/>
            </w:tcBorders>
            <w:vAlign w:val="center"/>
          </w:tcPr>
          <w:p w14:paraId="20D87536"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1" w:type="dxa"/>
            <w:tcBorders>
              <w:top w:val="double" w:sz="4" w:space="0" w:color="auto"/>
              <w:left w:val="single" w:sz="4" w:space="0" w:color="auto"/>
              <w:bottom w:val="single" w:sz="4" w:space="0" w:color="auto"/>
              <w:right w:val="single" w:sz="4" w:space="0" w:color="auto"/>
            </w:tcBorders>
            <w:vAlign w:val="center"/>
          </w:tcPr>
          <w:p w14:paraId="2B155CBB"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double" w:sz="4" w:space="0" w:color="auto"/>
              <w:left w:val="single" w:sz="4" w:space="0" w:color="auto"/>
              <w:bottom w:val="single" w:sz="4" w:space="0" w:color="auto"/>
              <w:right w:val="single" w:sz="4" w:space="0" w:color="auto"/>
            </w:tcBorders>
            <w:vAlign w:val="center"/>
          </w:tcPr>
          <w:p w14:paraId="6D9329AE"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double" w:sz="4" w:space="0" w:color="auto"/>
              <w:left w:val="single" w:sz="4" w:space="0" w:color="auto"/>
              <w:bottom w:val="single" w:sz="4" w:space="0" w:color="auto"/>
              <w:right w:val="single" w:sz="4" w:space="0" w:color="auto"/>
            </w:tcBorders>
            <w:vAlign w:val="center"/>
          </w:tcPr>
          <w:p w14:paraId="41B2D772"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05000529"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double" w:sz="4" w:space="0" w:color="auto"/>
              <w:left w:val="single" w:sz="4" w:space="0" w:color="auto"/>
              <w:bottom w:val="single" w:sz="4" w:space="0" w:color="auto"/>
              <w:right w:val="single" w:sz="4" w:space="0" w:color="auto"/>
            </w:tcBorders>
            <w:vAlign w:val="center"/>
          </w:tcPr>
          <w:p w14:paraId="6CD2BA14"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1134" w:type="dxa"/>
            <w:tcBorders>
              <w:top w:val="double" w:sz="4" w:space="0" w:color="auto"/>
              <w:left w:val="single" w:sz="4" w:space="0" w:color="auto"/>
              <w:bottom w:val="single" w:sz="4" w:space="0" w:color="auto"/>
              <w:right w:val="single" w:sz="4" w:space="0" w:color="auto"/>
            </w:tcBorders>
            <w:vAlign w:val="center"/>
          </w:tcPr>
          <w:p w14:paraId="6B397657"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16A3783C"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7667F9D"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研究対象者背景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3AB34E"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10FD8830"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695E4C89"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1AB1F53"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7CDDA125"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7BFB28"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5F0AF7"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3492F9"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3301DDB1"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14:paraId="136C6202"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割付</w:t>
            </w:r>
          </w:p>
        </w:tc>
        <w:tc>
          <w:tcPr>
            <w:tcW w:w="1134" w:type="dxa"/>
            <w:tcBorders>
              <w:top w:val="single" w:sz="4" w:space="0" w:color="auto"/>
              <w:left w:val="single" w:sz="4" w:space="0" w:color="auto"/>
              <w:bottom w:val="single" w:sz="4" w:space="0" w:color="auto"/>
              <w:right w:val="single" w:sz="4" w:space="0" w:color="auto"/>
            </w:tcBorders>
            <w:vAlign w:val="center"/>
          </w:tcPr>
          <w:p w14:paraId="3FF8A19F"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05D21C2"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FE4F6E1"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DDFE2B1"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10868AF"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A4C6E2"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E6EA69E"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FABF0F"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6B1B2F8C"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3F4C9322"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試験薬投与</w:t>
            </w:r>
          </w:p>
        </w:tc>
        <w:tc>
          <w:tcPr>
            <w:tcW w:w="1134" w:type="dxa"/>
            <w:tcBorders>
              <w:top w:val="single" w:sz="4" w:space="0" w:color="auto"/>
              <w:left w:val="single" w:sz="4" w:space="0" w:color="auto"/>
              <w:bottom w:val="single" w:sz="4" w:space="0" w:color="auto"/>
              <w:right w:val="single" w:sz="4" w:space="0" w:color="auto"/>
            </w:tcBorders>
            <w:vAlign w:val="center"/>
          </w:tcPr>
          <w:p w14:paraId="77B551C5"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20EEB48"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164CE40"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noProof/>
                <w:color w:val="0070C0"/>
                <w:sz w:val="20"/>
                <w:szCs w:val="20"/>
              </w:rPr>
              <mc:AlternateContent>
                <mc:Choice Requires="wps">
                  <w:drawing>
                    <wp:anchor distT="4294967295" distB="4294967295" distL="114300" distR="114300" simplePos="0" relativeHeight="251677696" behindDoc="0" locked="0" layoutInCell="0" allowOverlap="1" wp14:anchorId="13EB726C" wp14:editId="4A91503B">
                      <wp:simplePos x="0" y="0"/>
                      <wp:positionH relativeFrom="column">
                        <wp:posOffset>-391795</wp:posOffset>
                      </wp:positionH>
                      <wp:positionV relativeFrom="paragraph">
                        <wp:posOffset>133350</wp:posOffset>
                      </wp:positionV>
                      <wp:extent cx="3244850" cy="12700"/>
                      <wp:effectExtent l="19050" t="76200" r="88900" b="10160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0" cy="1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993E" id="直線コネクタ 33"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5pt,10.5pt" to="22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" o:allowincell="f">
                      <v:stroke startarrow="block" endarrow="block"/>
                    </v:line>
                  </w:pict>
                </mc:Fallback>
              </mc:AlternateContent>
            </w:r>
          </w:p>
        </w:tc>
        <w:tc>
          <w:tcPr>
            <w:tcW w:w="850" w:type="dxa"/>
            <w:tcBorders>
              <w:top w:val="single" w:sz="4" w:space="0" w:color="auto"/>
              <w:left w:val="single" w:sz="4" w:space="0" w:color="auto"/>
              <w:bottom w:val="single" w:sz="4" w:space="0" w:color="auto"/>
              <w:right w:val="single" w:sz="4" w:space="0" w:color="auto"/>
            </w:tcBorders>
            <w:vAlign w:val="center"/>
          </w:tcPr>
          <w:p w14:paraId="63491D5B"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06F80E12"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5406C21"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81128B"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B12F58"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4E828EB9"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DB9A385"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自覚症状・他覚所見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C2ECF3"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08F2A1"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50E7D9"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DB561B"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8347C3"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64EAB7"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8D5761"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5E0977"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7E1CBA" w14:paraId="747FDE14"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7F0ADF5"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血圧測定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4E70D0"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4AA91D"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646974D"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D272FAE"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5CDD5D"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CA4E046"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C3CACB3"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BA55F9"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7E1CBA" w14:paraId="3D9686FC"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B646B3B"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脈拍測定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727BE4"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07C248"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1B4FF94"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7BD85D0"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C36D7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04BD742"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88DD539"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39A1CF"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7E1CBA" w14:paraId="034A3B93"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449B5F4"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体重測定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D6069F"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C8B5FB"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1FA1990"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2B3946D"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5E51D311"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41B193B"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EA3AF0C"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87F2532"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1B3D0E" w14:paraId="310F1AC8" w14:textId="77777777" w:rsidTr="00501A08">
        <w:trPr>
          <w:trHeight w:val="420"/>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78FAC1D" w14:textId="77777777" w:rsidR="007E1CBA" w:rsidRPr="007316D0" w:rsidRDefault="007E1CBA" w:rsidP="001705E7">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臨床検査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CA8B74" w14:textId="7ACA7724"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血液学的検査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4E6D0"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279532"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5B93A4FC"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A2D4145"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2DD938"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AF31B6E"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B6FF586"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2ACFC1"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1B3D0E" w14:paraId="2E20FC0C" w14:textId="77777777" w:rsidTr="00501A08">
        <w:trPr>
          <w:trHeight w:val="420"/>
          <w:jc w:val="center"/>
        </w:trPr>
        <w:tc>
          <w:tcPr>
            <w:tcW w:w="421" w:type="dxa"/>
            <w:vMerge/>
            <w:tcBorders>
              <w:top w:val="single" w:sz="4" w:space="0" w:color="auto"/>
              <w:left w:val="single" w:sz="4" w:space="0" w:color="auto"/>
              <w:bottom w:val="single" w:sz="4" w:space="0" w:color="auto"/>
              <w:right w:val="single" w:sz="4" w:space="0" w:color="auto"/>
            </w:tcBorders>
            <w:textDirection w:val="tbRlV"/>
            <w:vAlign w:val="center"/>
          </w:tcPr>
          <w:p w14:paraId="1BFB6BAA" w14:textId="77777777" w:rsidR="007E1CBA" w:rsidRPr="007316D0" w:rsidRDefault="007E1CBA" w:rsidP="007E1CBA">
            <w:pPr>
              <w:rPr>
                <w:rFonts w:ascii="HG丸ｺﾞｼｯｸM-PRO" w:eastAsia="HG丸ｺﾞｼｯｸM-PRO" w:hAnsi="HG丸ｺﾞｼｯｸM-PRO"/>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75E06B1" w14:textId="15E86651" w:rsidR="007E1CBA" w:rsidRPr="007316D0" w:rsidRDefault="007E1CBA" w:rsidP="00501A08">
            <w:pPr>
              <w:jc w:val="left"/>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血糖値、</w:t>
            </w:r>
            <w:r w:rsidRPr="007316D0">
              <w:rPr>
                <w:rFonts w:ascii="HG丸ｺﾞｼｯｸM-PRO" w:eastAsia="HG丸ｺﾞｼｯｸM-PRO" w:hAnsi="HG丸ｺﾞｼｯｸM-PRO"/>
                <w:color w:val="0070C0"/>
                <w:sz w:val="20"/>
                <w:szCs w:val="20"/>
              </w:rPr>
              <w:t xml:space="preserve">HbA1c </w:t>
            </w:r>
            <w:r w:rsidR="001705E7" w:rsidRPr="00501A08">
              <w:rPr>
                <w:rFonts w:ascii="HG丸ｺﾞｼｯｸM-PRO" w:eastAsia="HG丸ｺﾞｼｯｸM-PRO" w:hAnsi="HG丸ｺﾞｼｯｸM-PRO"/>
                <w:color w:val="0070C0"/>
                <w:sz w:val="20"/>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vAlign w:val="center"/>
          </w:tcPr>
          <w:p w14:paraId="0D33750B"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0A1DD814"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5F729C5"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60A2E60"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2FA2017A" w14:textId="77777777" w:rsidR="007E1CBA" w:rsidRPr="007316D0" w:rsidDel="009F0EFD"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51F6EAC"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1E5B604" w14:textId="77777777" w:rsidR="007E1CBA" w:rsidRPr="007316D0" w:rsidDel="009F0EFD"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484A944" w14:textId="77777777" w:rsidR="007E1CBA" w:rsidRPr="007316D0" w:rsidDel="009F0EFD"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1B3D0E" w14:paraId="02975CA8" w14:textId="77777777" w:rsidTr="00501A08">
        <w:trPr>
          <w:trHeight w:val="4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67285CEC" w14:textId="77777777" w:rsidR="007E1CBA" w:rsidRPr="007316D0" w:rsidRDefault="007E1CBA" w:rsidP="007E1CBA">
            <w:pPr>
              <w:rPr>
                <w:rFonts w:ascii="HG丸ｺﾞｼｯｸM-PRO" w:eastAsia="HG丸ｺﾞｼｯｸM-PRO" w:hAnsi="HG丸ｺﾞｼｯｸM-PRO"/>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281AAB2" w14:textId="44498D53" w:rsidR="007E1CBA" w:rsidRPr="007316D0" w:rsidRDefault="007E1CBA" w:rsidP="007E1CBA">
            <w:pPr>
              <w:rPr>
                <w:rFonts w:ascii="HG丸ｺﾞｼｯｸM-PRO" w:eastAsia="HG丸ｺﾞｼｯｸM-PRO" w:hAnsi="HG丸ｺﾞｼｯｸM-PRO"/>
                <w:color w:val="0070C0"/>
                <w:sz w:val="20"/>
                <w:szCs w:val="20"/>
              </w:rPr>
            </w:pPr>
            <w:r w:rsidRPr="00501A08">
              <w:rPr>
                <w:rFonts w:ascii="HG丸ｺﾞｼｯｸM-PRO" w:eastAsia="HG丸ｺﾞｼｯｸM-PRO" w:hAnsi="HG丸ｺﾞｼｯｸM-PRO" w:hint="eastAsia"/>
                <w:color w:val="0070C0"/>
                <w:sz w:val="18"/>
                <w:szCs w:val="18"/>
              </w:rPr>
              <w:t>血液生化学検査</w:t>
            </w:r>
            <w:r w:rsidR="001705E7" w:rsidRPr="00501A08">
              <w:rPr>
                <w:rFonts w:ascii="HG丸ｺﾞｼｯｸM-PRO" w:eastAsia="HG丸ｺﾞｼｯｸM-PRO" w:hAnsi="HG丸ｺﾞｼｯｸM-PRO"/>
                <w:color w:val="0070C0"/>
                <w:sz w:val="18"/>
                <w:szCs w:val="18"/>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7E23CB"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2FCDE7"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9FB08BB"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E8AEAC3"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5D2C36"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B75C047"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F5E212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AF2AB"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1B3D0E" w14:paraId="20656EA0" w14:textId="77777777" w:rsidTr="00501A08">
        <w:trPr>
          <w:trHeight w:val="42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4269F2B7" w14:textId="77777777" w:rsidR="007E1CBA" w:rsidRPr="007316D0" w:rsidRDefault="007E1CBA" w:rsidP="007E1CBA">
            <w:pPr>
              <w:rPr>
                <w:rFonts w:ascii="HG丸ｺﾞｼｯｸM-PRO" w:eastAsia="HG丸ｺﾞｼｯｸM-PRO" w:hAnsi="HG丸ｺﾞｼｯｸM-PRO"/>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911DBC"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尿検査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2EAB88"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777286"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9714AA9"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A49EFE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85B886"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204E8AF"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15F7303"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CC3A70"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7E1CBA" w14:paraId="6E3DE0EE"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BBC647C" w14:textId="4A238B85" w:rsidR="007E1CBA" w:rsidRPr="007316D0" w:rsidRDefault="007E1CBA" w:rsidP="007E1CBA">
            <w:pPr>
              <w:rPr>
                <w:rFonts w:ascii="HG丸ｺﾞｼｯｸM-PRO" w:eastAsia="HG丸ｺﾞｼｯｸM-PRO" w:hAnsi="HG丸ｺﾞｼｯｸM-PRO"/>
                <w:color w:val="0070C0"/>
                <w:sz w:val="20"/>
                <w:szCs w:val="20"/>
              </w:rPr>
            </w:pPr>
            <w:bookmarkStart w:id="1" w:name="_Hlk50661657"/>
            <w:r w:rsidRPr="007316D0">
              <w:rPr>
                <w:rFonts w:ascii="HG丸ｺﾞｼｯｸM-PRO" w:eastAsia="HG丸ｺﾞｼｯｸM-PRO" w:hAnsi="HG丸ｺﾞｼｯｸM-PRO" w:hint="eastAsia"/>
                <w:color w:val="0070C0"/>
                <w:sz w:val="20"/>
                <w:szCs w:val="20"/>
              </w:rPr>
              <w:t>胸部</w:t>
            </w:r>
            <w:r w:rsidRPr="007316D0">
              <w:rPr>
                <w:rFonts w:ascii="HG丸ｺﾞｼｯｸM-PRO" w:eastAsia="HG丸ｺﾞｼｯｸM-PRO" w:hAnsi="HG丸ｺﾞｼｯｸM-PRO"/>
                <w:color w:val="0070C0"/>
                <w:sz w:val="20"/>
                <w:szCs w:val="20"/>
              </w:rPr>
              <w:t>X</w:t>
            </w:r>
            <w:r w:rsidRPr="007316D0">
              <w:rPr>
                <w:rFonts w:ascii="HG丸ｺﾞｼｯｸM-PRO" w:eastAsia="HG丸ｺﾞｼｯｸM-PRO" w:hAnsi="HG丸ｺﾞｼｯｸM-PRO" w:hint="eastAsia"/>
                <w:color w:val="0070C0"/>
                <w:sz w:val="20"/>
                <w:szCs w:val="20"/>
              </w:rPr>
              <w:t>線検査</w:t>
            </w:r>
            <w:bookmarkEnd w:id="1"/>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567E13C"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D387BC2"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F0ADD3"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6E49444D"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BCE3736"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128C233"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3AEDF1E"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38A71EB3"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1039B06"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心電図検査</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25F2D37"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8567086"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7277A7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928432"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E63EF7"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F0A6A8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5FDAF"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49095212"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B3A6050"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△△△測定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8D9436"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7BA978"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E212FDF"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A36383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180E72"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EEEEB2D"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C10D4A"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27B81C"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r>
      <w:tr w:rsidR="00903221" w:rsidRPr="007E1CBA" w14:paraId="7F64EA2B"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171CCF23"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□□□測定</w:t>
            </w:r>
          </w:p>
        </w:tc>
        <w:tc>
          <w:tcPr>
            <w:tcW w:w="1134" w:type="dxa"/>
            <w:tcBorders>
              <w:top w:val="single" w:sz="4" w:space="0" w:color="auto"/>
              <w:left w:val="single" w:sz="4" w:space="0" w:color="auto"/>
              <w:bottom w:val="single" w:sz="4" w:space="0" w:color="auto"/>
              <w:right w:val="single" w:sz="4" w:space="0" w:color="auto"/>
            </w:tcBorders>
            <w:vAlign w:val="center"/>
          </w:tcPr>
          <w:p w14:paraId="47433B25"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940D494"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7281F50"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946091E"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3ED8A18F"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7BAC6BD" w14:textId="77777777" w:rsidR="007E1CBA" w:rsidRPr="007316D0" w:rsidRDefault="007E1CBA" w:rsidP="007316D0">
            <w:pPr>
              <w:jc w:val="cente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36707B0" w14:textId="77777777" w:rsidR="007E1CBA" w:rsidRPr="007316D0" w:rsidRDefault="007E1CBA" w:rsidP="007316D0">
            <w:pPr>
              <w:jc w:val="cente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29EF2A2" w14:textId="77777777" w:rsidR="007E1CBA" w:rsidRPr="007316D0" w:rsidRDefault="007E1CBA" w:rsidP="007316D0">
            <w:pPr>
              <w:jc w:val="center"/>
              <w:rPr>
                <w:rFonts w:ascii="HG丸ｺﾞｼｯｸM-PRO" w:eastAsia="HG丸ｺﾞｼｯｸM-PRO" w:hAnsi="HG丸ｺﾞｼｯｸM-PRO"/>
                <w:color w:val="0070C0"/>
                <w:sz w:val="20"/>
                <w:szCs w:val="20"/>
              </w:rPr>
            </w:pPr>
          </w:p>
        </w:tc>
      </w:tr>
      <w:tr w:rsidR="00903221" w:rsidRPr="007E1CBA" w14:paraId="0AE85B4F" w14:textId="77777777" w:rsidTr="00501A08">
        <w:trPr>
          <w:trHeight w:val="420"/>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14:paraId="3F94FD14" w14:textId="72ED90B3" w:rsidR="007E1CBA" w:rsidRPr="007316D0" w:rsidRDefault="007E1CBA" w:rsidP="007E1CBA">
            <w:pPr>
              <w:rPr>
                <w:rFonts w:ascii="HG丸ｺﾞｼｯｸM-PRO" w:eastAsia="HG丸ｺﾞｼｯｸM-PRO" w:hAnsi="HG丸ｺﾞｼｯｸM-PRO"/>
                <w:color w:val="0070C0"/>
                <w:sz w:val="20"/>
                <w:szCs w:val="20"/>
              </w:rPr>
            </w:pPr>
            <w:r w:rsidRPr="00501A08">
              <w:rPr>
                <w:rFonts w:ascii="HG丸ｺﾞｼｯｸM-PRO" w:eastAsia="HG丸ｺﾞｼｯｸM-PRO" w:hAnsi="HG丸ｺﾞｼｯｸM-PRO" w:hint="eastAsia"/>
                <w:color w:val="0070C0"/>
                <w:sz w:val="18"/>
                <w:szCs w:val="18"/>
              </w:rPr>
              <w:t>有害事象</w:t>
            </w:r>
            <w:r w:rsidR="001705E7" w:rsidRPr="00501A08">
              <w:rPr>
                <w:rFonts w:ascii="HG丸ｺﾞｼｯｸM-PRO" w:eastAsia="HG丸ｺﾞｼｯｸM-PRO" w:hAnsi="HG丸ｺﾞｼｯｸM-PRO" w:hint="eastAsia"/>
                <w:color w:val="0070C0"/>
                <w:sz w:val="18"/>
                <w:szCs w:val="18"/>
                <w:vertAlign w:val="superscript"/>
              </w:rPr>
              <w:t>ｃ</w:t>
            </w:r>
            <w:r w:rsidRPr="00501A08">
              <w:rPr>
                <w:rFonts w:ascii="HG丸ｺﾞｼｯｸM-PRO" w:eastAsia="HG丸ｺﾞｼｯｸM-PRO" w:hAnsi="HG丸ｺﾞｼｯｸM-PRO" w:hint="eastAsia"/>
                <w:color w:val="0070C0"/>
                <w:sz w:val="18"/>
                <w:szCs w:val="18"/>
              </w:rPr>
              <w:t>の観察</w:t>
            </w:r>
          </w:p>
        </w:tc>
        <w:tc>
          <w:tcPr>
            <w:tcW w:w="1134" w:type="dxa"/>
            <w:tcBorders>
              <w:top w:val="single" w:sz="4" w:space="0" w:color="auto"/>
              <w:left w:val="single" w:sz="4" w:space="0" w:color="auto"/>
              <w:bottom w:val="single" w:sz="4" w:space="0" w:color="auto"/>
              <w:right w:val="single" w:sz="4" w:space="0" w:color="auto"/>
            </w:tcBorders>
            <w:vAlign w:val="center"/>
          </w:tcPr>
          <w:p w14:paraId="51BDB178" w14:textId="77777777" w:rsidR="007E1CBA" w:rsidRPr="007316D0" w:rsidRDefault="007E1CBA" w:rsidP="007E1CBA">
            <w:pP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54E3430" w14:textId="77777777" w:rsidR="007E1CBA" w:rsidRPr="007316D0" w:rsidRDefault="007E1CBA" w:rsidP="007E1CBA">
            <w:pPr>
              <w:rPr>
                <w:rFonts w:ascii="HG丸ｺﾞｼｯｸM-PRO" w:eastAsia="HG丸ｺﾞｼｯｸM-PRO" w:hAnsi="HG丸ｺﾞｼｯｸM-PRO"/>
                <w:color w:val="0070C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4350F58" w14:textId="77777777" w:rsidR="007E1CBA" w:rsidRPr="007316D0" w:rsidRDefault="007E1CBA" w:rsidP="007E1CBA">
            <w:pPr>
              <w:rPr>
                <w:rFonts w:ascii="HG丸ｺﾞｼｯｸM-PRO" w:eastAsia="HG丸ｺﾞｼｯｸM-PRO" w:hAnsi="HG丸ｺﾞｼｯｸM-PRO"/>
                <w:color w:val="0070C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129A9131" w14:textId="77777777" w:rsidR="007E1CBA" w:rsidRPr="007316D0" w:rsidRDefault="007E1CBA" w:rsidP="007E1CBA">
            <w:pPr>
              <w:rPr>
                <w:rFonts w:ascii="HG丸ｺﾞｼｯｸM-PRO" w:eastAsia="HG丸ｺﾞｼｯｸM-PRO" w:hAnsi="HG丸ｺﾞｼｯｸM-PRO"/>
                <w:color w:val="0070C0"/>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EC0BFB2" w14:textId="77777777" w:rsidR="007E1CBA" w:rsidRPr="007316D0" w:rsidRDefault="007E1CBA" w:rsidP="007E1CBA">
            <w:pPr>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noProof/>
                <w:color w:val="0070C0"/>
                <w:sz w:val="20"/>
                <w:szCs w:val="20"/>
              </w:rPr>
              <mc:AlternateContent>
                <mc:Choice Requires="wps">
                  <w:drawing>
                    <wp:anchor distT="4294967295" distB="4294967295" distL="114300" distR="114300" simplePos="0" relativeHeight="251678720" behindDoc="0" locked="0" layoutInCell="0" allowOverlap="1" wp14:anchorId="43BFCDB6" wp14:editId="304396A2">
                      <wp:simplePos x="0" y="0"/>
                      <wp:positionH relativeFrom="column">
                        <wp:posOffset>-1499870</wp:posOffset>
                      </wp:positionH>
                      <wp:positionV relativeFrom="paragraph">
                        <wp:posOffset>120015</wp:posOffset>
                      </wp:positionV>
                      <wp:extent cx="4038600" cy="0"/>
                      <wp:effectExtent l="38100" t="76200" r="19050"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8022D" id="直線コネクタ 34" o:spid="_x0000_s1026" style="position:absolute;left:0;text-align:left;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1pt,9.45pt" to="199.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" o:allowincell="f">
                      <v:stroke startarrow="block" endarrow="block"/>
                    </v:line>
                  </w:pict>
                </mc:Fallback>
              </mc:AlternateContent>
            </w:r>
          </w:p>
        </w:tc>
        <w:tc>
          <w:tcPr>
            <w:tcW w:w="992" w:type="dxa"/>
            <w:tcBorders>
              <w:top w:val="single" w:sz="4" w:space="0" w:color="auto"/>
              <w:left w:val="single" w:sz="4" w:space="0" w:color="auto"/>
              <w:bottom w:val="single" w:sz="4" w:space="0" w:color="auto"/>
              <w:right w:val="single" w:sz="4" w:space="0" w:color="auto"/>
            </w:tcBorders>
            <w:vAlign w:val="center"/>
          </w:tcPr>
          <w:p w14:paraId="5386E0A9" w14:textId="77777777" w:rsidR="007E1CBA" w:rsidRPr="007316D0" w:rsidRDefault="007E1CBA" w:rsidP="007E1CBA">
            <w:pPr>
              <w:rPr>
                <w:rFonts w:ascii="HG丸ｺﾞｼｯｸM-PRO" w:eastAsia="HG丸ｺﾞｼｯｸM-PRO" w:hAnsi="HG丸ｺﾞｼｯｸM-PRO"/>
                <w:color w:val="0070C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659ACB" w14:textId="77777777" w:rsidR="007E1CBA" w:rsidRPr="007316D0" w:rsidDel="009F0EFD" w:rsidRDefault="007E1CBA" w:rsidP="007E1CBA">
            <w:pPr>
              <w:rPr>
                <w:rFonts w:ascii="HG丸ｺﾞｼｯｸM-PRO" w:eastAsia="HG丸ｺﾞｼｯｸM-PRO" w:hAnsi="HG丸ｺﾞｼｯｸM-PRO"/>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F0510F" w14:textId="77777777" w:rsidR="007E1CBA" w:rsidRPr="007316D0" w:rsidRDefault="007E1CBA" w:rsidP="007E1CBA">
            <w:pPr>
              <w:rPr>
                <w:rFonts w:ascii="HG丸ｺﾞｼｯｸM-PRO" w:eastAsia="HG丸ｺﾞｼｯｸM-PRO" w:hAnsi="HG丸ｺﾞｼｯｸM-PRO"/>
                <w:color w:val="0070C0"/>
                <w:sz w:val="20"/>
                <w:szCs w:val="20"/>
              </w:rPr>
            </w:pPr>
          </w:p>
        </w:tc>
      </w:tr>
    </w:tbl>
    <w:p w14:paraId="748D866B" w14:textId="6050E72E" w:rsidR="0003234E" w:rsidRPr="007316D0" w:rsidRDefault="0003234E" w:rsidP="007316D0">
      <w:pPr>
        <w:spacing w:line="440" w:lineRule="exact"/>
        <w:ind w:firstLineChars="100" w:firstLine="200"/>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0"/>
          <w:szCs w:val="20"/>
        </w:rPr>
        <w:t>○印は</w:t>
      </w:r>
      <w:r w:rsidR="00B54BB6" w:rsidRPr="007316D0">
        <w:rPr>
          <w:rFonts w:ascii="HG丸ｺﾞｼｯｸM-PRO" w:eastAsia="HG丸ｺﾞｼｯｸM-PRO" w:hAnsi="HG丸ｺﾞｼｯｸM-PRO" w:hint="eastAsia"/>
          <w:color w:val="0070C0"/>
          <w:sz w:val="20"/>
          <w:szCs w:val="20"/>
        </w:rPr>
        <w:t>必ず</w:t>
      </w:r>
      <w:r w:rsidRPr="007316D0">
        <w:rPr>
          <w:rFonts w:ascii="HG丸ｺﾞｼｯｸM-PRO" w:eastAsia="HG丸ｺﾞｼｯｸM-PRO" w:hAnsi="HG丸ｺﾞｼｯｸM-PRO" w:hint="eastAsia"/>
          <w:color w:val="0070C0"/>
          <w:sz w:val="20"/>
          <w:szCs w:val="20"/>
        </w:rPr>
        <w:t>行う項目、●印は</w:t>
      </w:r>
      <w:r w:rsidR="00B54BB6" w:rsidRPr="007316D0">
        <w:rPr>
          <w:rFonts w:ascii="HG丸ｺﾞｼｯｸM-PRO" w:eastAsia="HG丸ｺﾞｼｯｸM-PRO" w:hAnsi="HG丸ｺﾞｼｯｸM-PRO" w:hint="eastAsia"/>
          <w:color w:val="0070C0"/>
          <w:sz w:val="20"/>
          <w:szCs w:val="20"/>
        </w:rPr>
        <w:t>必要に応じて</w:t>
      </w:r>
      <w:r w:rsidRPr="007316D0">
        <w:rPr>
          <w:rFonts w:ascii="HG丸ｺﾞｼｯｸM-PRO" w:eastAsia="HG丸ｺﾞｼｯｸM-PRO" w:hAnsi="HG丸ｺﾞｼｯｸM-PRO" w:hint="eastAsia"/>
          <w:color w:val="0070C0"/>
          <w:sz w:val="20"/>
          <w:szCs w:val="20"/>
        </w:rPr>
        <w:t>行う項目</w:t>
      </w:r>
    </w:p>
    <w:p w14:paraId="746AA131" w14:textId="788676A0" w:rsidR="0003234E" w:rsidRPr="007316D0" w:rsidRDefault="001705E7" w:rsidP="00501A08">
      <w:pPr>
        <w:ind w:leftChars="201" w:left="706" w:hangingChars="142" w:hanging="284"/>
        <w:rPr>
          <w:rFonts w:ascii="HG丸ｺﾞｼｯｸM-PRO" w:eastAsia="HG丸ｺﾞｼｯｸM-PRO" w:hAnsi="HG丸ｺﾞｼｯｸM-PRO"/>
          <w:color w:val="0070C0"/>
          <w:sz w:val="20"/>
          <w:szCs w:val="20"/>
        </w:rPr>
      </w:pPr>
      <w:r>
        <w:rPr>
          <w:rFonts w:ascii="HG丸ｺﾞｼｯｸM-PRO" w:eastAsia="HG丸ｺﾞｼｯｸM-PRO" w:hAnsi="HG丸ｺﾞｼｯｸM-PRO"/>
          <w:color w:val="0070C0"/>
          <w:sz w:val="20"/>
          <w:szCs w:val="20"/>
        </w:rPr>
        <w:t>a</w:t>
      </w:r>
      <w:r>
        <w:rPr>
          <w:rFonts w:ascii="HG丸ｺﾞｼｯｸM-PRO" w:eastAsia="HG丸ｺﾞｼｯｸM-PRO" w:hAnsi="HG丸ｺﾞｼｯｸM-PRO" w:hint="eastAsia"/>
          <w:color w:val="0070C0"/>
          <w:sz w:val="20"/>
          <w:szCs w:val="20"/>
        </w:rPr>
        <w:t>）</w:t>
      </w:r>
      <w:r w:rsidRPr="001705E7">
        <w:rPr>
          <w:rFonts w:ascii="HG丸ｺﾞｼｯｸM-PRO" w:eastAsia="HG丸ｺﾞｼｯｸM-PRO" w:hAnsi="HG丸ｺﾞｼｯｸM-PRO" w:hint="eastAsia"/>
          <w:color w:val="0070C0"/>
          <w:sz w:val="20"/>
          <w:szCs w:val="20"/>
        </w:rPr>
        <w:t>試験薬投与開始後に空腹時血糖126mg/dL以上、随時血糖180mg/dL以上、HbA1c6.5％以上となった場合、その後2週間ごとに血糖値を測定する。</w:t>
      </w:r>
    </w:p>
    <w:p w14:paraId="39B6CB6A" w14:textId="3BFEFB32" w:rsidR="0003234E" w:rsidRDefault="0003234E" w:rsidP="007316D0">
      <w:pPr>
        <w:ind w:leftChars="202" w:left="424"/>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color w:val="0070C0"/>
          <w:sz w:val="20"/>
          <w:szCs w:val="20"/>
        </w:rPr>
        <w:t>b</w:t>
      </w:r>
      <w:r w:rsidR="001705E7">
        <w:rPr>
          <w:rFonts w:ascii="HG丸ｺﾞｼｯｸM-PRO" w:eastAsia="HG丸ｺﾞｼｯｸM-PRO" w:hAnsi="HG丸ｺﾞｼｯｸM-PRO" w:hint="eastAsia"/>
          <w:color w:val="0070C0"/>
          <w:sz w:val="20"/>
          <w:szCs w:val="20"/>
        </w:rPr>
        <w:t>）</w:t>
      </w:r>
      <w:r w:rsidR="001705E7" w:rsidRPr="001705E7">
        <w:rPr>
          <w:rFonts w:ascii="HG丸ｺﾞｼｯｸM-PRO" w:eastAsia="HG丸ｺﾞｼｯｸM-PRO" w:hAnsi="HG丸ｺﾞｼｯｸM-PRO" w:hint="eastAsia"/>
          <w:color w:val="0070C0"/>
          <w:sz w:val="20"/>
          <w:szCs w:val="20"/>
        </w:rPr>
        <w:t>血糖値、HbA1cを除く血液生化学検査</w:t>
      </w:r>
    </w:p>
    <w:p w14:paraId="49B54632" w14:textId="6B2ACACC" w:rsidR="001705E7" w:rsidRPr="007316D0" w:rsidRDefault="001705E7" w:rsidP="007316D0">
      <w:pPr>
        <w:ind w:leftChars="202" w:left="424"/>
        <w:rPr>
          <w:rFonts w:ascii="HG丸ｺﾞｼｯｸM-PRO" w:eastAsia="HG丸ｺﾞｼｯｸM-PRO" w:hAnsi="HG丸ｺﾞｼｯｸM-PRO"/>
          <w:color w:val="0070C0"/>
          <w:sz w:val="20"/>
          <w:szCs w:val="20"/>
        </w:rPr>
      </w:pPr>
      <w:r>
        <w:rPr>
          <w:rFonts w:ascii="HG丸ｺﾞｼｯｸM-PRO" w:eastAsia="HG丸ｺﾞｼｯｸM-PRO" w:hAnsi="HG丸ｺﾞｼｯｸM-PRO" w:hint="eastAsia"/>
          <w:color w:val="0070C0"/>
          <w:sz w:val="20"/>
          <w:szCs w:val="20"/>
        </w:rPr>
        <w:t>c）</w:t>
      </w:r>
      <w:r w:rsidR="002B34B0" w:rsidRPr="002B34B0">
        <w:rPr>
          <w:rFonts w:ascii="HG丸ｺﾞｼｯｸM-PRO" w:eastAsia="HG丸ｺﾞｼｯｸM-PRO" w:hAnsi="HG丸ｺﾞｼｯｸM-PRO" w:hint="eastAsia"/>
          <w:color w:val="0070C0"/>
          <w:sz w:val="20"/>
          <w:szCs w:val="20"/>
        </w:rPr>
        <w:t>有害事象は、副作用など好ましくないすべての事象のことで、お薬との因果関係は問いません。</w:t>
      </w:r>
    </w:p>
    <w:p w14:paraId="71AB2A6A" w14:textId="6EDEBF71" w:rsidR="001705E7" w:rsidRDefault="00F327AE" w:rsidP="00501A08">
      <w:r w:rsidRPr="007316D0" w:rsidDel="00F327AE">
        <w:rPr>
          <w:rFonts w:ascii="HG丸ｺﾞｼｯｸM-PRO" w:eastAsia="HG丸ｺﾞｼｯｸM-PRO" w:hAnsi="HG丸ｺﾞｼｯｸM-PRO"/>
          <w:color w:val="0070C0"/>
          <w:sz w:val="24"/>
          <w:szCs w:val="24"/>
        </w:rPr>
        <w:t xml:space="preserve"> </w:t>
      </w:r>
      <w:r w:rsidR="001705E7">
        <w:br w:type="page"/>
      </w:r>
    </w:p>
    <w:p w14:paraId="5C907F65" w14:textId="28C4735D" w:rsidR="0003234E" w:rsidRPr="007316D0" w:rsidRDefault="00674572" w:rsidP="007316D0">
      <w:pPr>
        <w:pStyle w:val="10"/>
        <w:rPr>
          <w:rFonts w:ascii="HG丸ｺﾞｼｯｸM-PRO" w:eastAsia="HG丸ｺﾞｼｯｸM-PRO" w:hAnsi="HG丸ｺﾞｼｯｸM-PRO"/>
          <w:b/>
          <w:bCs/>
          <w:sz w:val="24"/>
          <w:szCs w:val="24"/>
        </w:rPr>
      </w:pPr>
      <w:bookmarkStart w:id="2" w:name="_Hlk50382172"/>
      <w:r w:rsidRPr="007316D0">
        <w:rPr>
          <w:rFonts w:ascii="HG丸ｺﾞｼｯｸM-PRO" w:eastAsia="HG丸ｺﾞｼｯｸM-PRO" w:hAnsi="HG丸ｺﾞｼｯｸM-PRO"/>
          <w:b/>
          <w:bCs/>
          <w:sz w:val="24"/>
          <w:szCs w:val="24"/>
        </w:rPr>
        <w:lastRenderedPageBreak/>
        <w:t>1</w:t>
      </w:r>
      <w:r w:rsidR="00FC4823" w:rsidRPr="007316D0">
        <w:rPr>
          <w:rFonts w:ascii="HG丸ｺﾞｼｯｸM-PRO" w:eastAsia="HG丸ｺﾞｼｯｸM-PRO" w:hAnsi="HG丸ｺﾞｼｯｸM-PRO"/>
          <w:b/>
          <w:bCs/>
          <w:sz w:val="24"/>
          <w:szCs w:val="24"/>
        </w:rPr>
        <w:t>-</w:t>
      </w:r>
      <w:r w:rsidR="009F7E59">
        <w:rPr>
          <w:rFonts w:ascii="HG丸ｺﾞｼｯｸM-PRO" w:eastAsia="HG丸ｺﾞｼｯｸM-PRO" w:hAnsi="HG丸ｺﾞｼｯｸM-PRO" w:hint="eastAsia"/>
          <w:b/>
          <w:bCs/>
          <w:sz w:val="24"/>
          <w:szCs w:val="24"/>
        </w:rPr>
        <w:t>4</w:t>
      </w:r>
      <w:r w:rsidR="0012257A" w:rsidRPr="007316D0">
        <w:rPr>
          <w:rFonts w:ascii="HG丸ｺﾞｼｯｸM-PRO" w:eastAsia="HG丸ｺﾞｼｯｸM-PRO" w:hAnsi="HG丸ｺﾞｼｯｸM-PRO"/>
          <w:b/>
          <w:bCs/>
          <w:sz w:val="24"/>
          <w:szCs w:val="24"/>
        </w:rPr>
        <w:t xml:space="preserve"> </w:t>
      </w:r>
      <w:r w:rsidRPr="007316D0">
        <w:rPr>
          <w:rFonts w:ascii="HG丸ｺﾞｼｯｸM-PRO" w:eastAsia="HG丸ｺﾞｼｯｸM-PRO" w:hAnsi="HG丸ｺﾞｼｯｸM-PRO" w:hint="eastAsia"/>
          <w:b/>
          <w:bCs/>
          <w:sz w:val="24"/>
          <w:szCs w:val="24"/>
        </w:rPr>
        <w:t>調査の内容</w:t>
      </w:r>
      <w:bookmarkEnd w:id="2"/>
      <w:r w:rsidRPr="007316D0">
        <w:rPr>
          <w:rFonts w:ascii="HG丸ｺﾞｼｯｸM-PRO" w:eastAsia="HG丸ｺﾞｼｯｸM-PRO" w:hAnsi="HG丸ｺﾞｼｯｸM-PRO" w:hint="eastAsia"/>
          <w:b/>
          <w:bCs/>
          <w:sz w:val="24"/>
          <w:szCs w:val="24"/>
        </w:rPr>
        <w:t xml:space="preserve">　</w:t>
      </w:r>
    </w:p>
    <w:p w14:paraId="2E7433B0" w14:textId="7C7B9BD2" w:rsidR="0003234E" w:rsidRDefault="0003234E" w:rsidP="007316D0">
      <w:pPr>
        <w:pStyle w:val="1"/>
      </w:pPr>
      <w:r w:rsidRPr="00CC011A">
        <w:rPr>
          <w:rFonts w:hint="eastAsia"/>
        </w:rPr>
        <w:t>同意取得前のデータを用いる場合にはその旨記載すること。</w:t>
      </w:r>
    </w:p>
    <w:p w14:paraId="7C9F9B21" w14:textId="4A8B97B6" w:rsidR="00AD48B5" w:rsidRDefault="00AD48B5" w:rsidP="007316D0">
      <w:pPr>
        <w:pStyle w:val="1"/>
      </w:pPr>
      <w:r>
        <w:rPr>
          <w:rFonts w:hint="eastAsia"/>
        </w:rPr>
        <w:t>研究の為に必要な項目は省略せずに全て記載すること。</w:t>
      </w:r>
    </w:p>
    <w:p w14:paraId="68480299" w14:textId="673E43B6" w:rsidR="007816A7" w:rsidRPr="00CC011A" w:rsidRDefault="007816A7" w:rsidP="007316D0">
      <w:pPr>
        <w:pStyle w:val="1"/>
      </w:pPr>
      <w:r>
        <w:rPr>
          <w:rFonts w:hint="eastAsia"/>
        </w:rPr>
        <w:t>研究計画書の記載と一致させてください。</w:t>
      </w:r>
    </w:p>
    <w:p w14:paraId="2D0BE877" w14:textId="356B4916" w:rsidR="00176ED1" w:rsidRPr="007316D0" w:rsidRDefault="00176ED1"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sidR="001550AF"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研究の対象となる患者さんには、以下の検査を実施し、この研究のデータとして活用します。</w:t>
      </w:r>
    </w:p>
    <w:p w14:paraId="3AEFB34A" w14:textId="4566C0B5" w:rsidR="0003234E" w:rsidRPr="007316D0" w:rsidRDefault="0003234E" w:rsidP="007316D0">
      <w:pPr>
        <w:spacing w:line="440" w:lineRule="exact"/>
        <w:rPr>
          <w:rFonts w:ascii="HG丸ｺﾞｼｯｸM-PRO" w:eastAsia="HG丸ｺﾞｼｯｸM-PRO" w:hAnsi="HG丸ｺﾞｼｯｸM-PRO"/>
          <w:iCs/>
          <w:color w:val="0070C0"/>
          <w:sz w:val="24"/>
          <w:szCs w:val="24"/>
        </w:rPr>
      </w:pPr>
      <w:r w:rsidRPr="007316D0">
        <w:rPr>
          <w:rFonts w:ascii="HG丸ｺﾞｼｯｸM-PRO" w:eastAsia="HG丸ｺﾞｼｯｸM-PRO" w:hAnsi="HG丸ｺﾞｼｯｸM-PRO" w:hint="eastAsia"/>
          <w:iCs/>
          <w:color w:val="0070C0"/>
          <w:sz w:val="24"/>
          <w:szCs w:val="24"/>
        </w:rPr>
        <w:t>以下、</w:t>
      </w:r>
      <w:r w:rsidR="0075480B" w:rsidRPr="007316D0">
        <w:rPr>
          <w:rFonts w:ascii="HG丸ｺﾞｼｯｸM-PRO" w:eastAsia="HG丸ｺﾞｼｯｸM-PRO" w:hAnsi="HG丸ｺﾞｼｯｸM-PRO" w:hint="eastAsia"/>
          <w:iCs/>
          <w:color w:val="0070C0"/>
          <w:sz w:val="24"/>
          <w:szCs w:val="24"/>
        </w:rPr>
        <w:t>患者さん</w:t>
      </w:r>
      <w:r w:rsidRPr="007316D0">
        <w:rPr>
          <w:rFonts w:ascii="HG丸ｺﾞｼｯｸM-PRO" w:eastAsia="HG丸ｺﾞｼｯｸM-PRO" w:hAnsi="HG丸ｺﾞｼｯｸM-PRO" w:hint="eastAsia"/>
          <w:iCs/>
          <w:color w:val="0070C0"/>
          <w:sz w:val="24"/>
          <w:szCs w:val="24"/>
        </w:rPr>
        <w:t>の観察、診察および検査を実施し、この研究のデータとして活用します。</w:t>
      </w:r>
    </w:p>
    <w:p w14:paraId="18BDFB3F" w14:textId="763670B2" w:rsidR="0003234E" w:rsidRPr="007316D0" w:rsidRDefault="00176ED1">
      <w:pPr>
        <w:pStyle w:val="afa"/>
        <w:numPr>
          <w:ilvl w:val="0"/>
          <w:numId w:val="16"/>
        </w:numPr>
        <w:spacing w:line="440" w:lineRule="exact"/>
        <w:ind w:leftChars="0"/>
        <w:rPr>
          <w:rFonts w:ascii="HG丸ｺﾞｼｯｸM-PRO" w:eastAsia="HG丸ｺﾞｼｯｸM-PRO" w:hAnsi="HG丸ｺﾞｼｯｸM-PRO"/>
          <w:bCs/>
          <w:color w:val="0070C0"/>
          <w:sz w:val="24"/>
          <w:szCs w:val="24"/>
        </w:rPr>
      </w:pPr>
      <w:r w:rsidRPr="007316D0">
        <w:rPr>
          <w:rFonts w:ascii="HG丸ｺﾞｼｯｸM-PRO" w:eastAsia="HG丸ｺﾞｼｯｸM-PRO" w:hAnsi="HG丸ｺﾞｼｯｸM-PRO" w:hint="eastAsia"/>
          <w:color w:val="0070C0"/>
          <w:sz w:val="24"/>
          <w:szCs w:val="24"/>
        </w:rPr>
        <w:t>研究対象者</w:t>
      </w:r>
      <w:r w:rsidR="00F41BEE">
        <w:rPr>
          <w:rFonts w:ascii="HG丸ｺﾞｼｯｸM-PRO" w:eastAsia="HG丸ｺﾞｼｯｸM-PRO" w:hAnsi="HG丸ｺﾞｼｯｸM-PRO" w:hint="eastAsia"/>
          <w:color w:val="0070C0"/>
          <w:sz w:val="24"/>
          <w:szCs w:val="24"/>
        </w:rPr>
        <w:t>背景</w:t>
      </w:r>
      <w:r w:rsidR="001705E7">
        <w:rPr>
          <w:rFonts w:ascii="HG丸ｺﾞｼｯｸM-PRO" w:eastAsia="HG丸ｺﾞｼｯｸM-PRO" w:hAnsi="HG丸ｺﾞｼｯｸM-PRO" w:hint="eastAsia"/>
          <w:color w:val="0070C0"/>
          <w:sz w:val="24"/>
          <w:szCs w:val="24"/>
        </w:rPr>
        <w:t>：</w:t>
      </w:r>
      <w:r w:rsidR="001705E7" w:rsidRPr="001705E7">
        <w:rPr>
          <w:rFonts w:ascii="HG丸ｺﾞｼｯｸM-PRO" w:eastAsia="HG丸ｺﾞｼｯｸM-PRO" w:hAnsi="HG丸ｺﾞｼｯｸM-PRO" w:hint="eastAsia"/>
          <w:color w:val="0070C0"/>
          <w:sz w:val="24"/>
          <w:szCs w:val="24"/>
        </w:rPr>
        <w:t>年齢、性別、生年月日、身長、体重、既往歴、現病歴、合併症、アレルギー歴、内服薬</w:t>
      </w:r>
    </w:p>
    <w:p w14:paraId="677D1B56" w14:textId="43357943" w:rsidR="001B3D0E" w:rsidRPr="007316D0" w:rsidRDefault="001B3D0E" w:rsidP="007316D0">
      <w:pPr>
        <w:pStyle w:val="afa"/>
        <w:numPr>
          <w:ilvl w:val="0"/>
          <w:numId w:val="16"/>
        </w:numPr>
        <w:spacing w:line="440" w:lineRule="exact"/>
        <w:ind w:leftChars="0"/>
        <w:rPr>
          <w:rFonts w:ascii="HG丸ｺﾞｼｯｸM-PRO" w:eastAsia="HG丸ｺﾞｼｯｸM-PRO" w:hAnsi="HG丸ｺﾞｼｯｸM-PRO"/>
          <w:bCs/>
          <w:color w:val="0070C0"/>
          <w:sz w:val="24"/>
          <w:szCs w:val="24"/>
        </w:rPr>
      </w:pPr>
      <w:r>
        <w:rPr>
          <w:rFonts w:ascii="HG丸ｺﾞｼｯｸM-PRO" w:eastAsia="HG丸ｺﾞｼｯｸM-PRO" w:hAnsi="HG丸ｺﾞｼｯｸM-PRO" w:hint="eastAsia"/>
          <w:color w:val="0070C0"/>
          <w:sz w:val="24"/>
          <w:szCs w:val="24"/>
        </w:rPr>
        <w:t>血圧・脈拍</w:t>
      </w:r>
    </w:p>
    <w:p w14:paraId="4B5C5FCD" w14:textId="63E19F01" w:rsidR="0003234E" w:rsidRPr="007316D0" w:rsidRDefault="0003234E" w:rsidP="007316D0">
      <w:pPr>
        <w:pStyle w:val="afa"/>
        <w:numPr>
          <w:ilvl w:val="0"/>
          <w:numId w:val="16"/>
        </w:numPr>
        <w:spacing w:line="440" w:lineRule="exact"/>
        <w:ind w:leftChars="0"/>
        <w:rPr>
          <w:rFonts w:ascii="HG丸ｺﾞｼｯｸM-PRO" w:eastAsia="HG丸ｺﾞｼｯｸM-PRO" w:hAnsi="HG丸ｺﾞｼｯｸM-PRO"/>
          <w:bCs/>
          <w:color w:val="0070C0"/>
          <w:sz w:val="24"/>
          <w:szCs w:val="24"/>
        </w:rPr>
      </w:pPr>
      <w:r w:rsidRPr="007316D0">
        <w:rPr>
          <w:rFonts w:ascii="HG丸ｺﾞｼｯｸM-PRO" w:eastAsia="HG丸ｺﾞｼｯｸM-PRO" w:hAnsi="HG丸ｺﾞｼｯｸM-PRO" w:hint="eastAsia"/>
          <w:bCs/>
          <w:color w:val="0070C0"/>
          <w:sz w:val="24"/>
          <w:szCs w:val="24"/>
        </w:rPr>
        <w:t>血液学的検査</w:t>
      </w:r>
      <w:r w:rsidR="001705E7">
        <w:rPr>
          <w:rFonts w:ascii="HG丸ｺﾞｼｯｸM-PRO" w:eastAsia="HG丸ｺﾞｼｯｸM-PRO" w:hAnsi="HG丸ｺﾞｼｯｸM-PRO" w:hint="eastAsia"/>
          <w:bCs/>
          <w:color w:val="0070C0"/>
          <w:sz w:val="24"/>
          <w:szCs w:val="24"/>
        </w:rPr>
        <w:t>：</w:t>
      </w:r>
      <w:r w:rsidR="002B34B0">
        <w:rPr>
          <w:rFonts w:ascii="HG丸ｺﾞｼｯｸM-PRO" w:eastAsia="HG丸ｺﾞｼｯｸM-PRO" w:hAnsi="HG丸ｺﾞｼｯｸM-PRO" w:hint="eastAsia"/>
          <w:bCs/>
          <w:color w:val="0070C0"/>
          <w:sz w:val="24"/>
          <w:szCs w:val="24"/>
        </w:rPr>
        <w:t>白血球</w:t>
      </w:r>
      <w:r w:rsidR="002B34B0" w:rsidRPr="002B34B0">
        <w:rPr>
          <w:rFonts w:ascii="HG丸ｺﾞｼｯｸM-PRO" w:eastAsia="HG丸ｺﾞｼｯｸM-PRO" w:hAnsi="HG丸ｺﾞｼｯｸM-PRO" w:hint="eastAsia"/>
          <w:bCs/>
          <w:color w:val="0070C0"/>
          <w:sz w:val="24"/>
          <w:szCs w:val="24"/>
        </w:rPr>
        <w:t>（白血球分画：好中球、リンパ球、単球、好酸球、好塩基球）、</w:t>
      </w:r>
      <w:r w:rsidR="002B34B0">
        <w:rPr>
          <w:rFonts w:ascii="HG丸ｺﾞｼｯｸM-PRO" w:eastAsia="HG丸ｺﾞｼｯｸM-PRO" w:hAnsi="HG丸ｺﾞｼｯｸM-PRO" w:hint="eastAsia"/>
          <w:bCs/>
          <w:color w:val="0070C0"/>
          <w:sz w:val="24"/>
          <w:szCs w:val="24"/>
        </w:rPr>
        <w:t>赤血球</w:t>
      </w:r>
      <w:r w:rsidR="002B34B0" w:rsidRPr="002B34B0">
        <w:rPr>
          <w:rFonts w:ascii="HG丸ｺﾞｼｯｸM-PRO" w:eastAsia="HG丸ｺﾞｼｯｸM-PRO" w:hAnsi="HG丸ｺﾞｼｯｸM-PRO" w:hint="eastAsia"/>
          <w:bCs/>
          <w:color w:val="0070C0"/>
          <w:sz w:val="24"/>
          <w:szCs w:val="24"/>
        </w:rPr>
        <w:t>、</w:t>
      </w:r>
      <w:r w:rsidR="002B34B0">
        <w:rPr>
          <w:rFonts w:ascii="HG丸ｺﾞｼｯｸM-PRO" w:eastAsia="HG丸ｺﾞｼｯｸM-PRO" w:hAnsi="HG丸ｺﾞｼｯｸM-PRO" w:hint="eastAsia"/>
          <w:bCs/>
          <w:color w:val="0070C0"/>
          <w:sz w:val="24"/>
          <w:szCs w:val="24"/>
        </w:rPr>
        <w:t>ヘモグロビン</w:t>
      </w:r>
      <w:r w:rsidR="002B34B0" w:rsidRPr="002B34B0">
        <w:rPr>
          <w:rFonts w:ascii="HG丸ｺﾞｼｯｸM-PRO" w:eastAsia="HG丸ｺﾞｼｯｸM-PRO" w:hAnsi="HG丸ｺﾞｼｯｸM-PRO" w:hint="eastAsia"/>
          <w:bCs/>
          <w:color w:val="0070C0"/>
          <w:sz w:val="24"/>
          <w:szCs w:val="24"/>
        </w:rPr>
        <w:t>、</w:t>
      </w:r>
      <w:r w:rsidR="002B34B0">
        <w:rPr>
          <w:rFonts w:ascii="HG丸ｺﾞｼｯｸM-PRO" w:eastAsia="HG丸ｺﾞｼｯｸM-PRO" w:hAnsi="HG丸ｺﾞｼｯｸM-PRO" w:hint="eastAsia"/>
          <w:bCs/>
          <w:color w:val="0070C0"/>
          <w:sz w:val="24"/>
          <w:szCs w:val="24"/>
        </w:rPr>
        <w:t>ヘマトクリット</w:t>
      </w:r>
      <w:r w:rsidR="002B34B0" w:rsidRPr="002B34B0">
        <w:rPr>
          <w:rFonts w:ascii="HG丸ｺﾞｼｯｸM-PRO" w:eastAsia="HG丸ｺﾞｼｯｸM-PRO" w:hAnsi="HG丸ｺﾞｼｯｸM-PRO" w:hint="eastAsia"/>
          <w:bCs/>
          <w:color w:val="0070C0"/>
          <w:sz w:val="24"/>
          <w:szCs w:val="24"/>
        </w:rPr>
        <w:t>、</w:t>
      </w:r>
      <w:r w:rsidR="002B34B0">
        <w:rPr>
          <w:rFonts w:ascii="HG丸ｺﾞｼｯｸM-PRO" w:eastAsia="HG丸ｺﾞｼｯｸM-PRO" w:hAnsi="HG丸ｺﾞｼｯｸM-PRO" w:hint="eastAsia"/>
          <w:bCs/>
          <w:color w:val="0070C0"/>
          <w:sz w:val="24"/>
          <w:szCs w:val="24"/>
        </w:rPr>
        <w:t>血小板</w:t>
      </w:r>
    </w:p>
    <w:p w14:paraId="45E79827" w14:textId="597D42C3" w:rsidR="00032089" w:rsidRDefault="0003234E">
      <w:pPr>
        <w:pStyle w:val="afa"/>
        <w:numPr>
          <w:ilvl w:val="0"/>
          <w:numId w:val="16"/>
        </w:numPr>
        <w:spacing w:line="440" w:lineRule="exact"/>
        <w:ind w:leftChars="0"/>
        <w:rPr>
          <w:rFonts w:ascii="HG丸ｺﾞｼｯｸM-PRO" w:eastAsia="HG丸ｺﾞｼｯｸM-PRO" w:hAnsi="HG丸ｺﾞｼｯｸM-PRO"/>
          <w:color w:val="0070C0"/>
          <w:sz w:val="24"/>
          <w:szCs w:val="24"/>
        </w:rPr>
      </w:pPr>
      <w:r w:rsidRPr="00501A08">
        <w:rPr>
          <w:rFonts w:ascii="HG丸ｺﾞｼｯｸM-PRO" w:eastAsia="HG丸ｺﾞｼｯｸM-PRO" w:hAnsi="HG丸ｺﾞｼｯｸM-PRO" w:hint="eastAsia"/>
          <w:color w:val="0070C0"/>
          <w:sz w:val="24"/>
          <w:szCs w:val="24"/>
        </w:rPr>
        <w:t>血液生化学的検査</w:t>
      </w:r>
      <w:r w:rsidR="001705E7">
        <w:rPr>
          <w:rFonts w:ascii="HG丸ｺﾞｼｯｸM-PRO" w:eastAsia="HG丸ｺﾞｼｯｸM-PRO" w:hAnsi="HG丸ｺﾞｼｯｸM-PRO" w:hint="eastAsia"/>
          <w:color w:val="0070C0"/>
          <w:sz w:val="24"/>
          <w:szCs w:val="24"/>
        </w:rPr>
        <w:t>：</w:t>
      </w:r>
      <w:r w:rsidR="002B34B0" w:rsidRPr="002B34B0">
        <w:rPr>
          <w:rFonts w:ascii="HG丸ｺﾞｼｯｸM-PRO" w:eastAsia="HG丸ｺﾞｼｯｸM-PRO" w:hAnsi="HG丸ｺﾞｼｯｸM-PRO" w:hint="eastAsia"/>
          <w:color w:val="0070C0"/>
          <w:sz w:val="24"/>
          <w:szCs w:val="24"/>
        </w:rPr>
        <w:t>AST、ALT、LD</w:t>
      </w:r>
      <w:r w:rsidR="00DB496C">
        <w:rPr>
          <w:rFonts w:ascii="HG丸ｺﾞｼｯｸM-PRO" w:eastAsia="HG丸ｺﾞｼｯｸM-PRO" w:hAnsi="HG丸ｺﾞｼｯｸM-PRO" w:hint="eastAsia"/>
          <w:color w:val="0070C0"/>
          <w:sz w:val="24"/>
          <w:szCs w:val="24"/>
        </w:rPr>
        <w:t>（LDH）</w:t>
      </w:r>
      <w:r w:rsidR="002B34B0" w:rsidRPr="002B34B0">
        <w:rPr>
          <w:rFonts w:ascii="HG丸ｺﾞｼｯｸM-PRO" w:eastAsia="HG丸ｺﾞｼｯｸM-PRO" w:hAnsi="HG丸ｺﾞｼｯｸM-PRO" w:hint="eastAsia"/>
          <w:color w:val="0070C0"/>
          <w:sz w:val="24"/>
          <w:szCs w:val="24"/>
        </w:rPr>
        <w:t>、γGT</w:t>
      </w:r>
      <w:r w:rsidR="002B34B0">
        <w:rPr>
          <w:rFonts w:ascii="HG丸ｺﾞｼｯｸM-PRO" w:eastAsia="HG丸ｺﾞｼｯｸM-PRO" w:hAnsi="HG丸ｺﾞｼｯｸM-PRO" w:hint="eastAsia"/>
          <w:color w:val="0070C0"/>
          <w:sz w:val="24"/>
          <w:szCs w:val="24"/>
        </w:rPr>
        <w:t>（γ-GTP）</w:t>
      </w:r>
      <w:r w:rsidR="002B34B0" w:rsidRPr="002B34B0">
        <w:rPr>
          <w:rFonts w:ascii="HG丸ｺﾞｼｯｸM-PRO" w:eastAsia="HG丸ｺﾞｼｯｸM-PRO" w:hAnsi="HG丸ｺﾞｼｯｸM-PRO" w:hint="eastAsia"/>
          <w:color w:val="0070C0"/>
          <w:sz w:val="24"/>
          <w:szCs w:val="24"/>
        </w:rPr>
        <w:t>、ALP、アミラーゼ、CK</w:t>
      </w:r>
      <w:r w:rsidR="00DB496C">
        <w:rPr>
          <w:rFonts w:ascii="HG丸ｺﾞｼｯｸM-PRO" w:eastAsia="HG丸ｺﾞｼｯｸM-PRO" w:hAnsi="HG丸ｺﾞｼｯｸM-PRO" w:hint="eastAsia"/>
          <w:color w:val="0070C0"/>
          <w:sz w:val="24"/>
          <w:szCs w:val="24"/>
        </w:rPr>
        <w:t>（CPK）</w:t>
      </w:r>
      <w:r w:rsidR="002B34B0" w:rsidRPr="002B34B0">
        <w:rPr>
          <w:rFonts w:ascii="HG丸ｺﾞｼｯｸM-PRO" w:eastAsia="HG丸ｺﾞｼｯｸM-PRO" w:hAnsi="HG丸ｺﾞｼｯｸM-PRO" w:hint="eastAsia"/>
          <w:color w:val="0070C0"/>
          <w:sz w:val="24"/>
          <w:szCs w:val="24"/>
        </w:rPr>
        <w:t>、</w:t>
      </w:r>
      <w:r w:rsidR="00DB496C">
        <w:rPr>
          <w:rFonts w:ascii="HG丸ｺﾞｼｯｸM-PRO" w:eastAsia="HG丸ｺﾞｼｯｸM-PRO" w:hAnsi="HG丸ｺﾞｼｯｸM-PRO" w:hint="eastAsia"/>
          <w:color w:val="0070C0"/>
          <w:sz w:val="24"/>
          <w:szCs w:val="24"/>
        </w:rPr>
        <w:t>総ビリルビン</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総蛋白</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アルブミン</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尿素窒素</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クレアチニン</w:t>
      </w:r>
      <w:r w:rsidR="002B34B0" w:rsidRPr="002B34B0">
        <w:rPr>
          <w:rFonts w:ascii="HG丸ｺﾞｼｯｸM-PRO" w:eastAsia="HG丸ｺﾞｼｯｸM-PRO" w:hAnsi="HG丸ｺﾞｼｯｸM-PRO" w:hint="eastAsia"/>
          <w:color w:val="0070C0"/>
          <w:sz w:val="24"/>
          <w:szCs w:val="24"/>
        </w:rPr>
        <w:t>、eGFR、</w:t>
      </w:r>
      <w:r w:rsidR="002B34B0">
        <w:rPr>
          <w:rFonts w:ascii="HG丸ｺﾞｼｯｸM-PRO" w:eastAsia="HG丸ｺﾞｼｯｸM-PRO" w:hAnsi="HG丸ｺﾞｼｯｸM-PRO" w:hint="eastAsia"/>
          <w:color w:val="0070C0"/>
          <w:sz w:val="24"/>
          <w:szCs w:val="24"/>
        </w:rPr>
        <w:t>尿酸</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中性脂肪</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総コレステロール</w:t>
      </w:r>
      <w:r w:rsidR="002B34B0" w:rsidRPr="002B34B0">
        <w:rPr>
          <w:rFonts w:ascii="HG丸ｺﾞｼｯｸM-PRO" w:eastAsia="HG丸ｺﾞｼｯｸM-PRO" w:hAnsi="HG丸ｺﾞｼｯｸM-PRO" w:hint="eastAsia"/>
          <w:color w:val="0070C0"/>
          <w:sz w:val="24"/>
          <w:szCs w:val="24"/>
        </w:rPr>
        <w:t>、HDL</w:t>
      </w:r>
      <w:r w:rsidR="002B34B0">
        <w:rPr>
          <w:rFonts w:ascii="HG丸ｺﾞｼｯｸM-PRO" w:eastAsia="HG丸ｺﾞｼｯｸM-PRO" w:hAnsi="HG丸ｺﾞｼｯｸM-PRO" w:hint="eastAsia"/>
          <w:color w:val="0070C0"/>
          <w:sz w:val="24"/>
          <w:szCs w:val="24"/>
        </w:rPr>
        <w:t>コレステロール</w:t>
      </w:r>
      <w:r w:rsidR="002B34B0" w:rsidRPr="002B34B0">
        <w:rPr>
          <w:rFonts w:ascii="HG丸ｺﾞｼｯｸM-PRO" w:eastAsia="HG丸ｺﾞｼｯｸM-PRO" w:hAnsi="HG丸ｺﾞｼｯｸM-PRO" w:hint="eastAsia"/>
          <w:color w:val="0070C0"/>
          <w:sz w:val="24"/>
          <w:szCs w:val="24"/>
        </w:rPr>
        <w:t>、LDL</w:t>
      </w:r>
      <w:r w:rsidR="002B34B0">
        <w:rPr>
          <w:rFonts w:ascii="HG丸ｺﾞｼｯｸM-PRO" w:eastAsia="HG丸ｺﾞｼｯｸM-PRO" w:hAnsi="HG丸ｺﾞｼｯｸM-PRO" w:hint="eastAsia"/>
          <w:color w:val="0070C0"/>
          <w:sz w:val="24"/>
          <w:szCs w:val="24"/>
        </w:rPr>
        <w:t>コレステロール</w:t>
      </w:r>
      <w:r w:rsidR="002B34B0" w:rsidRPr="002B34B0">
        <w:rPr>
          <w:rFonts w:ascii="HG丸ｺﾞｼｯｸM-PRO" w:eastAsia="HG丸ｺﾞｼｯｸM-PRO" w:hAnsi="HG丸ｺﾞｼｯｸM-PRO" w:hint="eastAsia"/>
          <w:color w:val="0070C0"/>
          <w:sz w:val="24"/>
          <w:szCs w:val="24"/>
        </w:rPr>
        <w:t>またはLDL</w:t>
      </w:r>
      <w:r w:rsidR="00DB496C">
        <w:rPr>
          <w:rFonts w:ascii="HG丸ｺﾞｼｯｸM-PRO" w:eastAsia="HG丸ｺﾞｼｯｸM-PRO" w:hAnsi="HG丸ｺﾞｼｯｸM-PRO" w:hint="eastAsia"/>
          <w:color w:val="0070C0"/>
          <w:sz w:val="24"/>
          <w:szCs w:val="24"/>
        </w:rPr>
        <w:t>コレステロール</w:t>
      </w:r>
      <w:r w:rsidR="002B34B0" w:rsidRPr="002B34B0">
        <w:rPr>
          <w:rFonts w:ascii="HG丸ｺﾞｼｯｸM-PRO" w:eastAsia="HG丸ｺﾞｼｯｸM-PRO" w:hAnsi="HG丸ｺﾞｼｯｸM-PRO" w:hint="eastAsia"/>
          <w:color w:val="0070C0"/>
          <w:sz w:val="24"/>
          <w:szCs w:val="24"/>
        </w:rPr>
        <w:t>（F)、</w:t>
      </w:r>
      <w:r w:rsidR="00DB496C">
        <w:rPr>
          <w:rFonts w:ascii="HG丸ｺﾞｼｯｸM-PRO" w:eastAsia="HG丸ｺﾞｼｯｸM-PRO" w:hAnsi="HG丸ｺﾞｼｯｸM-PRO" w:hint="eastAsia"/>
          <w:color w:val="0070C0"/>
          <w:sz w:val="24"/>
          <w:szCs w:val="24"/>
        </w:rPr>
        <w:t>血糖</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ナトリウム</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カリウム</w:t>
      </w:r>
      <w:r w:rsidR="002B34B0" w:rsidRPr="002B34B0">
        <w:rPr>
          <w:rFonts w:ascii="HG丸ｺﾞｼｯｸM-PRO" w:eastAsia="HG丸ｺﾞｼｯｸM-PRO" w:hAnsi="HG丸ｺﾞｼｯｸM-PRO" w:hint="eastAsia"/>
          <w:color w:val="0070C0"/>
          <w:sz w:val="24"/>
          <w:szCs w:val="24"/>
        </w:rPr>
        <w:t>、</w:t>
      </w:r>
      <w:r w:rsidR="002B34B0">
        <w:rPr>
          <w:rFonts w:ascii="HG丸ｺﾞｼｯｸM-PRO" w:eastAsia="HG丸ｺﾞｼｯｸM-PRO" w:hAnsi="HG丸ｺﾞｼｯｸM-PRO" w:hint="eastAsia"/>
          <w:color w:val="0070C0"/>
          <w:sz w:val="24"/>
          <w:szCs w:val="24"/>
        </w:rPr>
        <w:t>クロール</w:t>
      </w:r>
      <w:r w:rsidR="002B34B0" w:rsidRPr="002B34B0">
        <w:rPr>
          <w:rFonts w:ascii="HG丸ｺﾞｼｯｸM-PRO" w:eastAsia="HG丸ｺﾞｼｯｸM-PRO" w:hAnsi="HG丸ｺﾞｼｯｸM-PRO" w:hint="eastAsia"/>
          <w:color w:val="0070C0"/>
          <w:sz w:val="24"/>
          <w:szCs w:val="24"/>
        </w:rPr>
        <w:t>、HbA1c</w:t>
      </w:r>
    </w:p>
    <w:p w14:paraId="5D349AE7" w14:textId="68EC6ED3" w:rsidR="001B3D0E" w:rsidRPr="007316D0" w:rsidRDefault="001B3D0E" w:rsidP="007316D0">
      <w:pPr>
        <w:pStyle w:val="afa"/>
        <w:numPr>
          <w:ilvl w:val="0"/>
          <w:numId w:val="16"/>
        </w:numPr>
        <w:spacing w:line="440" w:lineRule="exact"/>
        <w:ind w:leftChars="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尿検査</w:t>
      </w:r>
      <w:r w:rsidR="001705E7">
        <w:rPr>
          <w:rFonts w:ascii="HG丸ｺﾞｼｯｸM-PRO" w:eastAsia="HG丸ｺﾞｼｯｸM-PRO" w:hAnsi="HG丸ｺﾞｼｯｸM-PRO" w:hint="eastAsia"/>
          <w:color w:val="0070C0"/>
          <w:sz w:val="24"/>
          <w:szCs w:val="24"/>
        </w:rPr>
        <w:t>：</w:t>
      </w:r>
      <w:r w:rsidR="002B34B0" w:rsidRPr="002B34B0">
        <w:rPr>
          <w:rFonts w:ascii="HG丸ｺﾞｼｯｸM-PRO" w:eastAsia="HG丸ｺﾞｼｯｸM-PRO" w:hAnsi="HG丸ｺﾞｼｯｸM-PRO" w:hint="eastAsia"/>
          <w:color w:val="0070C0"/>
          <w:sz w:val="24"/>
          <w:szCs w:val="24"/>
        </w:rPr>
        <w:t>尿蛋白定性、尿糖定性、尿糖定量、尿蛋白定量、尿比重、尿pH、尿</w:t>
      </w:r>
      <w:r w:rsidR="002B34B0">
        <w:rPr>
          <w:rFonts w:ascii="HG丸ｺﾞｼｯｸM-PRO" w:eastAsia="HG丸ｺﾞｼｯｸM-PRO" w:hAnsi="HG丸ｺﾞｼｯｸM-PRO" w:hint="eastAsia"/>
          <w:color w:val="0070C0"/>
          <w:sz w:val="24"/>
          <w:szCs w:val="24"/>
        </w:rPr>
        <w:t>ウロビリノーゲン</w:t>
      </w:r>
      <w:r w:rsidR="002B34B0" w:rsidRPr="002B34B0">
        <w:rPr>
          <w:rFonts w:ascii="HG丸ｺﾞｼｯｸM-PRO" w:eastAsia="HG丸ｺﾞｼｯｸM-PRO" w:hAnsi="HG丸ｺﾞｼｯｸM-PRO" w:hint="eastAsia"/>
          <w:color w:val="0070C0"/>
          <w:sz w:val="24"/>
          <w:szCs w:val="24"/>
        </w:rPr>
        <w:t>、尿</w:t>
      </w:r>
      <w:r w:rsidR="002B34B0">
        <w:rPr>
          <w:rFonts w:ascii="HG丸ｺﾞｼｯｸM-PRO" w:eastAsia="HG丸ｺﾞｼｯｸM-PRO" w:hAnsi="HG丸ｺﾞｼｯｸM-PRO" w:hint="eastAsia"/>
          <w:color w:val="0070C0"/>
          <w:sz w:val="24"/>
          <w:szCs w:val="24"/>
        </w:rPr>
        <w:t>ビリルビン</w:t>
      </w:r>
      <w:r w:rsidR="002B34B0" w:rsidRPr="002B34B0">
        <w:rPr>
          <w:rFonts w:ascii="HG丸ｺﾞｼｯｸM-PRO" w:eastAsia="HG丸ｺﾞｼｯｸM-PRO" w:hAnsi="HG丸ｺﾞｼｯｸM-PRO" w:hint="eastAsia"/>
          <w:color w:val="0070C0"/>
          <w:sz w:val="24"/>
          <w:szCs w:val="24"/>
        </w:rPr>
        <w:t>、尿ケトン体、尿潜血反応、尿白血球、尿クレアチニン定量</w:t>
      </w:r>
    </w:p>
    <w:p w14:paraId="5B8BB961" w14:textId="37A92D48" w:rsidR="001B3D0E" w:rsidRPr="007316D0" w:rsidRDefault="0003234E" w:rsidP="007316D0">
      <w:pPr>
        <w:pStyle w:val="afa"/>
        <w:numPr>
          <w:ilvl w:val="0"/>
          <w:numId w:val="16"/>
        </w:numPr>
        <w:spacing w:line="440" w:lineRule="exact"/>
        <w:ind w:leftChars="0"/>
        <w:rPr>
          <w:rFonts w:ascii="HG丸ｺﾞｼｯｸM-PRO" w:eastAsia="HG丸ｺﾞｼｯｸM-PRO" w:hAnsi="HG丸ｺﾞｼｯｸM-PRO"/>
          <w:bCs/>
          <w:color w:val="0070C0"/>
          <w:sz w:val="24"/>
          <w:szCs w:val="24"/>
        </w:rPr>
      </w:pPr>
      <w:r w:rsidRPr="007316D0">
        <w:rPr>
          <w:rFonts w:ascii="HG丸ｺﾞｼｯｸM-PRO" w:eastAsia="HG丸ｺﾞｼｯｸM-PRO" w:hAnsi="HG丸ｺﾞｼｯｸM-PRO" w:hint="eastAsia"/>
          <w:bCs/>
          <w:color w:val="0070C0"/>
          <w:sz w:val="24"/>
          <w:szCs w:val="24"/>
        </w:rPr>
        <w:t>心電図</w:t>
      </w:r>
      <w:r w:rsidR="00DB496C">
        <w:rPr>
          <w:rFonts w:ascii="HG丸ｺﾞｼｯｸM-PRO" w:eastAsia="HG丸ｺﾞｼｯｸM-PRO" w:hAnsi="HG丸ｺﾞｼｯｸM-PRO" w:hint="eastAsia"/>
          <w:bCs/>
          <w:color w:val="0070C0"/>
          <w:sz w:val="24"/>
          <w:szCs w:val="24"/>
        </w:rPr>
        <w:t>検査</w:t>
      </w:r>
    </w:p>
    <w:p w14:paraId="2A3119C4" w14:textId="22C36BE8" w:rsidR="002B34B0" w:rsidRPr="007316D0" w:rsidRDefault="001B3D0E" w:rsidP="00501A08">
      <w:pPr>
        <w:pStyle w:val="afa"/>
        <w:numPr>
          <w:ilvl w:val="0"/>
          <w:numId w:val="16"/>
        </w:numPr>
        <w:spacing w:line="440" w:lineRule="exact"/>
        <w:ind w:leftChars="0"/>
        <w:rPr>
          <w:rFonts w:ascii="HG丸ｺﾞｼｯｸM-PRO" w:eastAsia="HG丸ｺﾞｼｯｸM-PRO" w:hAnsi="HG丸ｺﾞｼｯｸM-PRO"/>
          <w:bCs/>
          <w:color w:val="3366FF"/>
          <w:sz w:val="24"/>
          <w:szCs w:val="24"/>
        </w:rPr>
      </w:pPr>
      <w:r>
        <w:rPr>
          <w:rFonts w:ascii="HG丸ｺﾞｼｯｸM-PRO" w:eastAsia="HG丸ｺﾞｼｯｸM-PRO" w:hAnsi="HG丸ｺﾞｼｯｸM-PRO" w:hint="eastAsia"/>
          <w:bCs/>
          <w:color w:val="0070C0"/>
          <w:sz w:val="24"/>
          <w:szCs w:val="24"/>
        </w:rPr>
        <w:t>胸部X線検査</w:t>
      </w:r>
    </w:p>
    <w:p w14:paraId="42BABFCE" w14:textId="432127A9" w:rsidR="009F7E59" w:rsidRPr="00501A08" w:rsidRDefault="002B34B0" w:rsidP="007316D0">
      <w:pPr>
        <w:pStyle w:val="afa"/>
        <w:numPr>
          <w:ilvl w:val="0"/>
          <w:numId w:val="16"/>
        </w:numPr>
        <w:spacing w:line="440" w:lineRule="exact"/>
        <w:ind w:leftChars="0"/>
        <w:rPr>
          <w:rFonts w:ascii="HG丸ｺﾞｼｯｸM-PRO" w:eastAsia="HG丸ｺﾞｼｯｸM-PRO" w:hAnsi="HG丸ｺﾞｼｯｸM-PRO"/>
          <w:bCs/>
          <w:color w:val="0070C0"/>
          <w:sz w:val="24"/>
          <w:szCs w:val="24"/>
        </w:rPr>
      </w:pPr>
      <w:r w:rsidRPr="00501A08">
        <w:rPr>
          <w:rFonts w:ascii="HG丸ｺﾞｼｯｸM-PRO" w:eastAsia="HG丸ｺﾞｼｯｸM-PRO" w:hAnsi="HG丸ｺﾞｼｯｸM-PRO" w:hint="eastAsia"/>
          <w:bCs/>
          <w:color w:val="0070C0"/>
          <w:sz w:val="24"/>
          <w:szCs w:val="24"/>
        </w:rPr>
        <w:t>有害事象</w:t>
      </w:r>
    </w:p>
    <w:p w14:paraId="43367D55" w14:textId="77777777" w:rsidR="009F7E59" w:rsidRPr="007316D0" w:rsidRDefault="009F7E59" w:rsidP="007316D0">
      <w:pPr>
        <w:spacing w:line="440" w:lineRule="exact"/>
        <w:rPr>
          <w:rFonts w:ascii="HG丸ｺﾞｼｯｸM-PRO" w:eastAsia="HG丸ｺﾞｼｯｸM-PRO" w:hAnsi="HG丸ｺﾞｼｯｸM-PRO"/>
          <w:b/>
          <w:sz w:val="24"/>
          <w:szCs w:val="24"/>
        </w:rPr>
      </w:pPr>
    </w:p>
    <w:p w14:paraId="4F0F4C6F" w14:textId="3BC7B558" w:rsidR="0099505E" w:rsidRPr="007316D0" w:rsidRDefault="0099505E" w:rsidP="007316D0">
      <w:pPr>
        <w:pStyle w:val="2"/>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２．実施医療機関の名称並びに研究責任医師の</w:t>
      </w:r>
      <w:r w:rsidR="006A5614" w:rsidRPr="007316D0">
        <w:rPr>
          <w:rFonts w:ascii="HG丸ｺﾞｼｯｸM-PRO" w:eastAsia="HG丸ｺﾞｼｯｸM-PRO" w:hAnsi="HG丸ｺﾞｼｯｸM-PRO" w:hint="eastAsia"/>
          <w:b/>
          <w:bCs/>
          <w:sz w:val="24"/>
          <w:szCs w:val="24"/>
        </w:rPr>
        <w:t>所属、</w:t>
      </w:r>
      <w:r w:rsidR="0022707F" w:rsidRPr="007316D0">
        <w:rPr>
          <w:rFonts w:ascii="HG丸ｺﾞｼｯｸM-PRO" w:eastAsia="HG丸ｺﾞｼｯｸM-PRO" w:hAnsi="HG丸ｺﾞｼｯｸM-PRO" w:hint="eastAsia"/>
          <w:b/>
          <w:bCs/>
          <w:sz w:val="24"/>
          <w:szCs w:val="24"/>
        </w:rPr>
        <w:t>職名</w:t>
      </w:r>
      <w:r w:rsidRPr="007316D0">
        <w:rPr>
          <w:rFonts w:ascii="HG丸ｺﾞｼｯｸM-PRO" w:eastAsia="HG丸ｺﾞｼｯｸM-PRO" w:hAnsi="HG丸ｺﾞｼｯｸM-PRO" w:hint="eastAsia"/>
          <w:b/>
          <w:bCs/>
          <w:sz w:val="24"/>
          <w:szCs w:val="24"/>
        </w:rPr>
        <w:t>及び</w:t>
      </w:r>
      <w:r w:rsidR="0022707F" w:rsidRPr="007316D0">
        <w:rPr>
          <w:rFonts w:ascii="HG丸ｺﾞｼｯｸM-PRO" w:eastAsia="HG丸ｺﾞｼｯｸM-PRO" w:hAnsi="HG丸ｺﾞｼｯｸM-PRO" w:hint="eastAsia"/>
          <w:b/>
          <w:bCs/>
          <w:sz w:val="24"/>
          <w:szCs w:val="24"/>
        </w:rPr>
        <w:t>氏名</w:t>
      </w:r>
      <w:r w:rsidRPr="007316D0">
        <w:rPr>
          <w:rFonts w:ascii="HG丸ｺﾞｼｯｸM-PRO" w:eastAsia="HG丸ｺﾞｼｯｸM-PRO" w:hAnsi="HG丸ｺﾞｼｯｸM-PRO" w:hint="eastAsia"/>
          <w:b/>
          <w:bCs/>
          <w:sz w:val="24"/>
          <w:szCs w:val="24"/>
        </w:rPr>
        <w:t>（特定臨床研究を多施設共同研究として実施する場合は、研究代表医師の</w:t>
      </w:r>
      <w:r w:rsidR="006A5614" w:rsidRPr="007316D0">
        <w:rPr>
          <w:rFonts w:ascii="HG丸ｺﾞｼｯｸM-PRO" w:eastAsia="HG丸ｺﾞｼｯｸM-PRO" w:hAnsi="HG丸ｺﾞｼｯｸM-PRO" w:hint="eastAsia"/>
          <w:b/>
          <w:bCs/>
          <w:sz w:val="24"/>
          <w:szCs w:val="24"/>
        </w:rPr>
        <w:t>所属、</w:t>
      </w:r>
      <w:r w:rsidR="0022707F" w:rsidRPr="007316D0">
        <w:rPr>
          <w:rFonts w:ascii="HG丸ｺﾞｼｯｸM-PRO" w:eastAsia="HG丸ｺﾞｼｯｸM-PRO" w:hAnsi="HG丸ｺﾞｼｯｸM-PRO" w:hint="eastAsia"/>
          <w:b/>
          <w:bCs/>
          <w:sz w:val="24"/>
          <w:szCs w:val="24"/>
        </w:rPr>
        <w:t>職名</w:t>
      </w:r>
      <w:r w:rsidRPr="007316D0">
        <w:rPr>
          <w:rFonts w:ascii="HG丸ｺﾞｼｯｸM-PRO" w:eastAsia="HG丸ｺﾞｼｯｸM-PRO" w:hAnsi="HG丸ｺﾞｼｯｸM-PRO" w:hint="eastAsia"/>
          <w:b/>
          <w:bCs/>
          <w:sz w:val="24"/>
          <w:szCs w:val="24"/>
        </w:rPr>
        <w:t>及び</w:t>
      </w:r>
      <w:r w:rsidR="0022707F" w:rsidRPr="007316D0">
        <w:rPr>
          <w:rFonts w:ascii="HG丸ｺﾞｼｯｸM-PRO" w:eastAsia="HG丸ｺﾞｼｯｸM-PRO" w:hAnsi="HG丸ｺﾞｼｯｸM-PRO" w:hint="eastAsia"/>
          <w:b/>
          <w:bCs/>
          <w:sz w:val="24"/>
          <w:szCs w:val="24"/>
        </w:rPr>
        <w:t>氏名</w:t>
      </w:r>
      <w:r w:rsidRPr="007316D0">
        <w:rPr>
          <w:rFonts w:ascii="HG丸ｺﾞｼｯｸM-PRO" w:eastAsia="HG丸ｺﾞｼｯｸM-PRO" w:hAnsi="HG丸ｺﾞｼｯｸM-PRO" w:hint="eastAsia"/>
          <w:b/>
          <w:bCs/>
          <w:sz w:val="24"/>
          <w:szCs w:val="24"/>
        </w:rPr>
        <w:t>並びに他の実施医療機関の名称並びに当該実施医療機関の研究</w:t>
      </w:r>
      <w:r w:rsidR="00DF08B8" w:rsidRPr="007316D0">
        <w:rPr>
          <w:rFonts w:ascii="HG丸ｺﾞｼｯｸM-PRO" w:eastAsia="HG丸ｺﾞｼｯｸM-PRO" w:hAnsi="HG丸ｺﾞｼｯｸM-PRO" w:hint="eastAsia"/>
          <w:b/>
          <w:bCs/>
          <w:sz w:val="24"/>
          <w:szCs w:val="24"/>
        </w:rPr>
        <w:t>責任</w:t>
      </w:r>
      <w:r w:rsidRPr="007316D0">
        <w:rPr>
          <w:rFonts w:ascii="HG丸ｺﾞｼｯｸM-PRO" w:eastAsia="HG丸ｺﾞｼｯｸM-PRO" w:hAnsi="HG丸ｺﾞｼｯｸM-PRO" w:hint="eastAsia"/>
          <w:b/>
          <w:bCs/>
          <w:sz w:val="24"/>
          <w:szCs w:val="24"/>
        </w:rPr>
        <w:t>医師の</w:t>
      </w:r>
      <w:r w:rsidR="006A5614" w:rsidRPr="007316D0">
        <w:rPr>
          <w:rFonts w:ascii="HG丸ｺﾞｼｯｸM-PRO" w:eastAsia="HG丸ｺﾞｼｯｸM-PRO" w:hAnsi="HG丸ｺﾞｼｯｸM-PRO" w:hint="eastAsia"/>
          <w:b/>
          <w:bCs/>
          <w:sz w:val="24"/>
          <w:szCs w:val="24"/>
        </w:rPr>
        <w:t>所属、</w:t>
      </w:r>
      <w:r w:rsidR="0022707F" w:rsidRPr="007316D0">
        <w:rPr>
          <w:rFonts w:ascii="HG丸ｺﾞｼｯｸM-PRO" w:eastAsia="HG丸ｺﾞｼｯｸM-PRO" w:hAnsi="HG丸ｺﾞｼｯｸM-PRO" w:hint="eastAsia"/>
          <w:b/>
          <w:bCs/>
          <w:sz w:val="24"/>
          <w:szCs w:val="24"/>
        </w:rPr>
        <w:t>職名</w:t>
      </w:r>
      <w:r w:rsidRPr="007316D0">
        <w:rPr>
          <w:rFonts w:ascii="HG丸ｺﾞｼｯｸM-PRO" w:eastAsia="HG丸ｺﾞｼｯｸM-PRO" w:hAnsi="HG丸ｺﾞｼｯｸM-PRO" w:hint="eastAsia"/>
          <w:b/>
          <w:bCs/>
          <w:sz w:val="24"/>
          <w:szCs w:val="24"/>
        </w:rPr>
        <w:t>及び</w:t>
      </w:r>
      <w:r w:rsidR="0022707F" w:rsidRPr="007316D0">
        <w:rPr>
          <w:rFonts w:ascii="HG丸ｺﾞｼｯｸM-PRO" w:eastAsia="HG丸ｺﾞｼｯｸM-PRO" w:hAnsi="HG丸ｺﾞｼｯｸM-PRO" w:hint="eastAsia"/>
          <w:b/>
          <w:bCs/>
          <w:sz w:val="24"/>
          <w:szCs w:val="24"/>
        </w:rPr>
        <w:t>氏名</w:t>
      </w:r>
      <w:r w:rsidRPr="007316D0">
        <w:rPr>
          <w:rFonts w:ascii="HG丸ｺﾞｼｯｸM-PRO" w:eastAsia="HG丸ｺﾞｼｯｸM-PRO" w:hAnsi="HG丸ｺﾞｼｯｸM-PRO" w:hint="eastAsia"/>
          <w:b/>
          <w:bCs/>
          <w:sz w:val="24"/>
          <w:szCs w:val="24"/>
        </w:rPr>
        <w:t>を含む。）</w:t>
      </w:r>
    </w:p>
    <w:p w14:paraId="64EA7C79" w14:textId="2EFBFEC7" w:rsidR="00DF08B8" w:rsidRPr="007316D0" w:rsidRDefault="0099505E"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2</w:t>
      </w:r>
      <w:r w:rsidR="00980AB8" w:rsidRPr="007316D0">
        <w:rPr>
          <w:rFonts w:ascii="HG丸ｺﾞｼｯｸM-PRO" w:eastAsia="HG丸ｺﾞｼｯｸM-PRO" w:hAnsi="HG丸ｺﾞｼｯｸM-PRO"/>
          <w:b/>
          <w:bCs/>
          <w:sz w:val="24"/>
          <w:szCs w:val="24"/>
        </w:rPr>
        <w:t>-</w:t>
      </w:r>
      <w:r w:rsidRPr="007316D0">
        <w:rPr>
          <w:rFonts w:ascii="HG丸ｺﾞｼｯｸM-PRO" w:eastAsia="HG丸ｺﾞｼｯｸM-PRO" w:hAnsi="HG丸ｺﾞｼｯｸM-PRO"/>
          <w:b/>
          <w:bCs/>
          <w:sz w:val="24"/>
          <w:szCs w:val="24"/>
        </w:rPr>
        <w:t>1</w:t>
      </w:r>
      <w:r w:rsidR="0012257A" w:rsidRPr="007316D0">
        <w:rPr>
          <w:rFonts w:ascii="HG丸ｺﾞｼｯｸM-PRO" w:eastAsia="HG丸ｺﾞｼｯｸM-PRO" w:hAnsi="HG丸ｺﾞｼｯｸM-PRO"/>
          <w:b/>
          <w:bCs/>
          <w:sz w:val="24"/>
          <w:szCs w:val="24"/>
        </w:rPr>
        <w:t xml:space="preserve"> </w:t>
      </w:r>
      <w:r w:rsidR="0022707F" w:rsidRPr="007316D0">
        <w:rPr>
          <w:rFonts w:ascii="HG丸ｺﾞｼｯｸM-PRO" w:eastAsia="HG丸ｺﾞｼｯｸM-PRO" w:hAnsi="HG丸ｺﾞｼｯｸM-PRO" w:hint="eastAsia"/>
          <w:b/>
          <w:bCs/>
          <w:sz w:val="24"/>
          <w:szCs w:val="24"/>
        </w:rPr>
        <w:t>当院での実施体制</w:t>
      </w:r>
      <w:r w:rsidR="00FB2591">
        <w:rPr>
          <w:rFonts w:ascii="HG丸ｺﾞｼｯｸM-PRO" w:eastAsia="HG丸ｺﾞｼｯｸM-PRO" w:hAnsi="HG丸ｺﾞｼｯｸM-PRO" w:hint="eastAsia"/>
          <w:b/>
          <w:bCs/>
          <w:sz w:val="24"/>
          <w:szCs w:val="24"/>
        </w:rPr>
        <w:t xml:space="preserve">　</w:t>
      </w:r>
      <w:r w:rsidR="00FB2591" w:rsidRPr="00501A08">
        <w:rPr>
          <w:rFonts w:ascii="HG丸ｺﾞｼｯｸM-PRO" w:eastAsia="HG丸ｺﾞｼｯｸM-PRO" w:hAnsi="HG丸ｺﾞｼｯｸM-PRO" w:hint="eastAsia"/>
          <w:b/>
          <w:bCs/>
          <w:color w:val="FF0000"/>
          <w:sz w:val="24"/>
          <w:szCs w:val="24"/>
        </w:rPr>
        <w:t>※各施設で記載すること</w:t>
      </w:r>
    </w:p>
    <w:p w14:paraId="6D95006C" w14:textId="6D8BA1A1" w:rsidR="00DF08B8" w:rsidRPr="007316D0" w:rsidRDefault="00E51435" w:rsidP="007316D0">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【実施医療機関名】</w:t>
      </w:r>
      <w:r w:rsidR="003547E1" w:rsidRPr="00501A08">
        <w:rPr>
          <w:rFonts w:ascii="HG丸ｺﾞｼｯｸM-PRO" w:eastAsia="HG丸ｺﾞｼｯｸM-PRO" w:hAnsi="HG丸ｺﾞｼｯｸM-PRO" w:hint="eastAsia"/>
          <w:color w:val="2E74B5" w:themeColor="accent1" w:themeShade="BF"/>
          <w:sz w:val="24"/>
          <w:szCs w:val="24"/>
        </w:rPr>
        <w:t>順天堂大学医学部附属順天堂医院</w:t>
      </w:r>
    </w:p>
    <w:p w14:paraId="6005CBA8" w14:textId="20C48CC2" w:rsidR="0022707F" w:rsidRDefault="0022707F"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bCs/>
          <w:sz w:val="24"/>
          <w:szCs w:val="24"/>
        </w:rPr>
        <w:t>【研究責任医師】</w:t>
      </w:r>
      <w:r w:rsidR="00E51435" w:rsidRPr="007316D0">
        <w:rPr>
          <w:rFonts w:ascii="HG丸ｺﾞｼｯｸM-PRO" w:eastAsia="HG丸ｺﾞｼｯｸM-PRO" w:hAnsi="HG丸ｺﾞｼｯｸM-PRO" w:hint="eastAsia"/>
          <w:bCs/>
          <w:sz w:val="24"/>
          <w:szCs w:val="24"/>
        </w:rPr>
        <w:t xml:space="preserve">　</w:t>
      </w:r>
      <w:r w:rsidRPr="007316D0">
        <w:rPr>
          <w:rFonts w:ascii="HG丸ｺﾞｼｯｸM-PRO" w:eastAsia="HG丸ｺﾞｼｯｸM-PRO" w:hAnsi="HG丸ｺﾞｼｯｸM-PRO" w:hint="eastAsia"/>
          <w:color w:val="0070C0"/>
          <w:sz w:val="24"/>
          <w:szCs w:val="24"/>
        </w:rPr>
        <w:t>○○科　職名　氏名</w:t>
      </w:r>
    </w:p>
    <w:p w14:paraId="275BEF26" w14:textId="77777777" w:rsidR="00B83900" w:rsidRPr="007316D0" w:rsidRDefault="00B83900" w:rsidP="007316D0">
      <w:pPr>
        <w:spacing w:line="440" w:lineRule="exact"/>
        <w:ind w:firstLineChars="381" w:firstLine="914"/>
        <w:rPr>
          <w:rFonts w:ascii="HG丸ｺﾞｼｯｸM-PRO" w:eastAsia="HG丸ｺﾞｼｯｸM-PRO" w:hAnsi="HG丸ｺﾞｼｯｸM-PRO"/>
          <w:color w:val="0070C0"/>
          <w:sz w:val="24"/>
          <w:szCs w:val="24"/>
        </w:rPr>
      </w:pPr>
    </w:p>
    <w:p w14:paraId="5511DF69" w14:textId="2676486C" w:rsidR="00980AB8" w:rsidRPr="001E53BF" w:rsidRDefault="00980AB8" w:rsidP="007316D0">
      <w:pPr>
        <w:pStyle w:val="1"/>
      </w:pPr>
      <w:r w:rsidRPr="00CC011A">
        <w:rPr>
          <w:rFonts w:hint="eastAsia"/>
        </w:rPr>
        <w:t>単施設での実施の場合は、以下</w:t>
      </w:r>
      <w:r w:rsidRPr="00CC011A">
        <w:t>2-2</w:t>
      </w:r>
      <w:r w:rsidRPr="007E1CBA">
        <w:rPr>
          <w:rFonts w:hint="eastAsia"/>
        </w:rPr>
        <w:t>、</w:t>
      </w:r>
      <w:r w:rsidRPr="000B2925">
        <w:t>2-3</w:t>
      </w:r>
      <w:r w:rsidRPr="001E53BF">
        <w:rPr>
          <w:rFonts w:hint="eastAsia"/>
        </w:rPr>
        <w:t>を削除</w:t>
      </w:r>
      <w:r w:rsidR="002E4FA9" w:rsidRPr="001E53BF">
        <w:rPr>
          <w:rFonts w:hint="eastAsia"/>
        </w:rPr>
        <w:t>すること</w:t>
      </w:r>
      <w:r w:rsidRPr="001E53BF">
        <w:rPr>
          <w:rFonts w:hint="eastAsia"/>
        </w:rPr>
        <w:t>。</w:t>
      </w:r>
    </w:p>
    <w:p w14:paraId="5DF381FB" w14:textId="05D994F4" w:rsidR="00BD1E43" w:rsidRPr="007316D0" w:rsidRDefault="00BD1E43"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2</w:t>
      </w:r>
      <w:r w:rsidR="00980AB8" w:rsidRPr="007316D0">
        <w:rPr>
          <w:rFonts w:ascii="HG丸ｺﾞｼｯｸM-PRO" w:eastAsia="HG丸ｺﾞｼｯｸM-PRO" w:hAnsi="HG丸ｺﾞｼｯｸM-PRO"/>
          <w:b/>
          <w:bCs/>
          <w:sz w:val="24"/>
          <w:szCs w:val="24"/>
        </w:rPr>
        <w:t>-</w:t>
      </w:r>
      <w:r w:rsidRPr="007316D0">
        <w:rPr>
          <w:rFonts w:ascii="HG丸ｺﾞｼｯｸM-PRO" w:eastAsia="HG丸ｺﾞｼｯｸM-PRO" w:hAnsi="HG丸ｺﾞｼｯｸM-PRO"/>
          <w:b/>
          <w:bCs/>
          <w:sz w:val="24"/>
          <w:szCs w:val="24"/>
        </w:rPr>
        <w:t>2</w:t>
      </w:r>
      <w:r w:rsidR="0012257A" w:rsidRPr="007316D0">
        <w:rPr>
          <w:rFonts w:ascii="HG丸ｺﾞｼｯｸM-PRO" w:eastAsia="HG丸ｺﾞｼｯｸM-PRO" w:hAnsi="HG丸ｺﾞｼｯｸM-PRO"/>
          <w:b/>
          <w:bCs/>
          <w:sz w:val="24"/>
          <w:szCs w:val="24"/>
        </w:rPr>
        <w:t xml:space="preserve"> </w:t>
      </w:r>
      <w:r w:rsidR="00DF08B8" w:rsidRPr="007316D0">
        <w:rPr>
          <w:rFonts w:ascii="HG丸ｺﾞｼｯｸM-PRO" w:eastAsia="HG丸ｺﾞｼｯｸM-PRO" w:hAnsi="HG丸ｺﾞｼｯｸM-PRO" w:hint="eastAsia"/>
          <w:b/>
          <w:bCs/>
          <w:sz w:val="24"/>
          <w:szCs w:val="24"/>
        </w:rPr>
        <w:t>研究代表</w:t>
      </w:r>
      <w:r w:rsidR="0022707F" w:rsidRPr="007316D0">
        <w:rPr>
          <w:rFonts w:ascii="HG丸ｺﾞｼｯｸM-PRO" w:eastAsia="HG丸ｺﾞｼｯｸM-PRO" w:hAnsi="HG丸ｺﾞｼｯｸM-PRO" w:hint="eastAsia"/>
          <w:b/>
          <w:bCs/>
          <w:sz w:val="24"/>
          <w:szCs w:val="24"/>
        </w:rPr>
        <w:t>施設及び</w:t>
      </w:r>
      <w:r w:rsidR="00741849" w:rsidRPr="007316D0">
        <w:rPr>
          <w:rFonts w:ascii="HG丸ｺﾞｼｯｸM-PRO" w:eastAsia="HG丸ｺﾞｼｯｸM-PRO" w:hAnsi="HG丸ｺﾞｼｯｸM-PRO" w:hint="eastAsia"/>
          <w:b/>
          <w:bCs/>
          <w:sz w:val="24"/>
          <w:szCs w:val="24"/>
        </w:rPr>
        <w:t>研究代表</w:t>
      </w:r>
      <w:r w:rsidR="00DF08B8" w:rsidRPr="007316D0">
        <w:rPr>
          <w:rFonts w:ascii="HG丸ｺﾞｼｯｸM-PRO" w:eastAsia="HG丸ｺﾞｼｯｸM-PRO" w:hAnsi="HG丸ｺﾞｼｯｸM-PRO" w:hint="eastAsia"/>
          <w:b/>
          <w:bCs/>
          <w:sz w:val="24"/>
          <w:szCs w:val="24"/>
        </w:rPr>
        <w:t>医師</w:t>
      </w:r>
      <w:r w:rsidR="00741849" w:rsidRPr="007316D0">
        <w:rPr>
          <w:rFonts w:ascii="HG丸ｺﾞｼｯｸM-PRO" w:eastAsia="HG丸ｺﾞｼｯｸM-PRO" w:hAnsi="HG丸ｺﾞｼｯｸM-PRO" w:hint="eastAsia"/>
          <w:b/>
          <w:bCs/>
          <w:sz w:val="24"/>
          <w:szCs w:val="24"/>
        </w:rPr>
        <w:t>の</w:t>
      </w:r>
      <w:r w:rsidR="006A5614" w:rsidRPr="007316D0">
        <w:rPr>
          <w:rFonts w:ascii="HG丸ｺﾞｼｯｸM-PRO" w:eastAsia="HG丸ｺﾞｼｯｸM-PRO" w:hAnsi="HG丸ｺﾞｼｯｸM-PRO" w:hint="eastAsia"/>
          <w:b/>
          <w:bCs/>
          <w:sz w:val="24"/>
          <w:szCs w:val="24"/>
        </w:rPr>
        <w:t>所属、</w:t>
      </w:r>
      <w:r w:rsidR="00741849" w:rsidRPr="007316D0">
        <w:rPr>
          <w:rFonts w:ascii="HG丸ｺﾞｼｯｸM-PRO" w:eastAsia="HG丸ｺﾞｼｯｸM-PRO" w:hAnsi="HG丸ｺﾞｼｯｸM-PRO" w:hint="eastAsia"/>
          <w:b/>
          <w:bCs/>
          <w:sz w:val="24"/>
          <w:szCs w:val="24"/>
        </w:rPr>
        <w:t>職名</w:t>
      </w:r>
      <w:r w:rsidR="00DF08B8" w:rsidRPr="007316D0">
        <w:rPr>
          <w:rFonts w:ascii="HG丸ｺﾞｼｯｸM-PRO" w:eastAsia="HG丸ｺﾞｼｯｸM-PRO" w:hAnsi="HG丸ｺﾞｼｯｸM-PRO" w:hint="eastAsia"/>
          <w:b/>
          <w:bCs/>
          <w:sz w:val="24"/>
          <w:szCs w:val="24"/>
        </w:rPr>
        <w:t>及び</w:t>
      </w:r>
      <w:r w:rsidR="00741849" w:rsidRPr="007316D0">
        <w:rPr>
          <w:rFonts w:ascii="HG丸ｺﾞｼｯｸM-PRO" w:eastAsia="HG丸ｺﾞｼｯｸM-PRO" w:hAnsi="HG丸ｺﾞｼｯｸM-PRO" w:hint="eastAsia"/>
          <w:b/>
          <w:bCs/>
          <w:sz w:val="24"/>
          <w:szCs w:val="24"/>
        </w:rPr>
        <w:t>氏名</w:t>
      </w:r>
    </w:p>
    <w:p w14:paraId="0315D44F" w14:textId="22C523AA" w:rsidR="00E51435" w:rsidRDefault="00E51435" w:rsidP="00FF5BB2">
      <w:pPr>
        <w:spacing w:line="4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 xml:space="preserve">【医療機関名】　</w:t>
      </w:r>
      <w:r w:rsidR="0022707F" w:rsidRPr="007316D0">
        <w:rPr>
          <w:rFonts w:ascii="HG丸ｺﾞｼｯｸM-PRO" w:eastAsia="HG丸ｺﾞｼｯｸM-PRO" w:hAnsi="HG丸ｺﾞｼｯｸM-PRO" w:hint="eastAsia"/>
          <w:color w:val="0070C0"/>
          <w:sz w:val="24"/>
          <w:szCs w:val="24"/>
        </w:rPr>
        <w:t>○○病院</w:t>
      </w:r>
    </w:p>
    <w:p w14:paraId="44E46B8E" w14:textId="7FF5EEB8" w:rsidR="00BD1E43" w:rsidRPr="007316D0" w:rsidRDefault="00E51435" w:rsidP="007316D0">
      <w:pPr>
        <w:spacing w:line="440" w:lineRule="exact"/>
        <w:rPr>
          <w:rFonts w:ascii="HG丸ｺﾞｼｯｸM-PRO" w:eastAsia="HG丸ｺﾞｼｯｸM-PRO" w:hAnsi="HG丸ｺﾞｼｯｸM-PRO"/>
          <w:color w:val="3366FF"/>
          <w:sz w:val="24"/>
          <w:szCs w:val="24"/>
        </w:rPr>
      </w:pPr>
      <w:r w:rsidRPr="007316D0">
        <w:rPr>
          <w:rFonts w:ascii="HG丸ｺﾞｼｯｸM-PRO" w:eastAsia="HG丸ｺﾞｼｯｸM-PRO" w:hAnsi="HG丸ｺﾞｼｯｸM-PRO" w:hint="eastAsia"/>
          <w:sz w:val="24"/>
          <w:szCs w:val="24"/>
        </w:rPr>
        <w:lastRenderedPageBreak/>
        <w:t>【研究代表医師】</w:t>
      </w:r>
      <w:r w:rsidR="00DF08B8" w:rsidRPr="007316D0">
        <w:rPr>
          <w:rFonts w:ascii="HG丸ｺﾞｼｯｸM-PRO" w:eastAsia="HG丸ｺﾞｼｯｸM-PRO" w:hAnsi="HG丸ｺﾞｼｯｸM-PRO" w:hint="eastAsia"/>
          <w:color w:val="0070C0"/>
          <w:sz w:val="24"/>
          <w:szCs w:val="24"/>
        </w:rPr>
        <w:t>○○</w:t>
      </w:r>
      <w:r w:rsidR="0022707F" w:rsidRPr="007316D0">
        <w:rPr>
          <w:rFonts w:ascii="HG丸ｺﾞｼｯｸM-PRO" w:eastAsia="HG丸ｺﾞｼｯｸM-PRO" w:hAnsi="HG丸ｺﾞｼｯｸM-PRO" w:hint="eastAsia"/>
          <w:color w:val="0070C0"/>
          <w:sz w:val="24"/>
          <w:szCs w:val="24"/>
        </w:rPr>
        <w:t>科</w:t>
      </w:r>
      <w:r w:rsidR="00DF08B8" w:rsidRPr="007316D0">
        <w:rPr>
          <w:rFonts w:ascii="HG丸ｺﾞｼｯｸM-PRO" w:eastAsia="HG丸ｺﾞｼｯｸM-PRO" w:hAnsi="HG丸ｺﾞｼｯｸM-PRO" w:hint="eastAsia"/>
          <w:color w:val="0070C0"/>
          <w:sz w:val="24"/>
          <w:szCs w:val="24"/>
        </w:rPr>
        <w:t xml:space="preserve">　</w:t>
      </w:r>
      <w:r w:rsidR="00741849" w:rsidRPr="007316D0">
        <w:rPr>
          <w:rFonts w:ascii="HG丸ｺﾞｼｯｸM-PRO" w:eastAsia="HG丸ｺﾞｼｯｸM-PRO" w:hAnsi="HG丸ｺﾞｼｯｸM-PRO" w:hint="eastAsia"/>
          <w:color w:val="0070C0"/>
          <w:sz w:val="24"/>
          <w:szCs w:val="24"/>
        </w:rPr>
        <w:t>職名　　氏名</w:t>
      </w:r>
    </w:p>
    <w:p w14:paraId="6014946C" w14:textId="541C57E5" w:rsidR="00DF08B8" w:rsidRPr="007316D0" w:rsidRDefault="00DF08B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 xml:space="preserve">　　　</w:t>
      </w:r>
    </w:p>
    <w:p w14:paraId="18229022" w14:textId="66D18F04" w:rsidR="00DF08B8" w:rsidRPr="007316D0" w:rsidRDefault="00DF08B8"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2</w:t>
      </w:r>
      <w:r w:rsidR="00980AB8" w:rsidRPr="007316D0">
        <w:rPr>
          <w:rFonts w:ascii="HG丸ｺﾞｼｯｸM-PRO" w:eastAsia="HG丸ｺﾞｼｯｸM-PRO" w:hAnsi="HG丸ｺﾞｼｯｸM-PRO"/>
          <w:b/>
          <w:bCs/>
          <w:sz w:val="24"/>
          <w:szCs w:val="24"/>
        </w:rPr>
        <w:t>-</w:t>
      </w:r>
      <w:r w:rsidRPr="007316D0">
        <w:rPr>
          <w:rFonts w:ascii="HG丸ｺﾞｼｯｸM-PRO" w:eastAsia="HG丸ｺﾞｼｯｸM-PRO" w:hAnsi="HG丸ｺﾞｼｯｸM-PRO"/>
          <w:b/>
          <w:bCs/>
          <w:sz w:val="24"/>
          <w:szCs w:val="24"/>
        </w:rPr>
        <w:t>3</w:t>
      </w:r>
      <w:r w:rsidR="0012257A" w:rsidRPr="007316D0">
        <w:rPr>
          <w:rFonts w:ascii="HG丸ｺﾞｼｯｸM-PRO" w:eastAsia="HG丸ｺﾞｼｯｸM-PRO" w:hAnsi="HG丸ｺﾞｼｯｸM-PRO"/>
          <w:b/>
          <w:bCs/>
          <w:sz w:val="24"/>
          <w:szCs w:val="24"/>
        </w:rPr>
        <w:t xml:space="preserve"> </w:t>
      </w:r>
      <w:r w:rsidR="00980AB8" w:rsidRPr="007316D0">
        <w:rPr>
          <w:rFonts w:ascii="HG丸ｺﾞｼｯｸM-PRO" w:eastAsia="HG丸ｺﾞｼｯｸM-PRO" w:hAnsi="HG丸ｺﾞｼｯｸM-PRO" w:hint="eastAsia"/>
          <w:b/>
          <w:bCs/>
          <w:sz w:val="24"/>
          <w:szCs w:val="24"/>
        </w:rPr>
        <w:t>共同実施</w:t>
      </w:r>
      <w:r w:rsidRPr="007316D0">
        <w:rPr>
          <w:rFonts w:ascii="HG丸ｺﾞｼｯｸM-PRO" w:eastAsia="HG丸ｺﾞｼｯｸM-PRO" w:hAnsi="HG丸ｺﾞｼｯｸM-PRO" w:hint="eastAsia"/>
          <w:b/>
          <w:bCs/>
          <w:sz w:val="24"/>
          <w:szCs w:val="24"/>
        </w:rPr>
        <w:t>医療機関名、当該実施医療機関の研究責任医師</w:t>
      </w:r>
      <w:r w:rsidR="006A5614" w:rsidRPr="007316D0">
        <w:rPr>
          <w:rFonts w:ascii="HG丸ｺﾞｼｯｸM-PRO" w:eastAsia="HG丸ｺﾞｼｯｸM-PRO" w:hAnsi="HG丸ｺﾞｼｯｸM-PRO" w:hint="eastAsia"/>
          <w:b/>
          <w:bCs/>
          <w:sz w:val="24"/>
          <w:szCs w:val="24"/>
        </w:rPr>
        <w:t>の所属、</w:t>
      </w:r>
      <w:r w:rsidRPr="007316D0">
        <w:rPr>
          <w:rFonts w:ascii="HG丸ｺﾞｼｯｸM-PRO" w:eastAsia="HG丸ｺﾞｼｯｸM-PRO" w:hAnsi="HG丸ｺﾞｼｯｸM-PRO" w:hint="eastAsia"/>
          <w:b/>
          <w:bCs/>
          <w:sz w:val="24"/>
          <w:szCs w:val="24"/>
        </w:rPr>
        <w:t>職名</w:t>
      </w:r>
      <w:r w:rsidR="006A5614" w:rsidRPr="007316D0">
        <w:rPr>
          <w:rFonts w:ascii="HG丸ｺﾞｼｯｸM-PRO" w:eastAsia="HG丸ｺﾞｼｯｸM-PRO" w:hAnsi="HG丸ｺﾞｼｯｸM-PRO" w:hint="eastAsia"/>
          <w:b/>
          <w:bCs/>
          <w:sz w:val="24"/>
          <w:szCs w:val="24"/>
        </w:rPr>
        <w:t>及び氏名</w:t>
      </w:r>
    </w:p>
    <w:tbl>
      <w:tblPr>
        <w:tblStyle w:val="ae"/>
        <w:tblW w:w="0" w:type="auto"/>
        <w:tblInd w:w="-5" w:type="dxa"/>
        <w:tblLook w:val="04A0" w:firstRow="1" w:lastRow="0" w:firstColumn="1" w:lastColumn="0" w:noHBand="0" w:noVBand="1"/>
      </w:tblPr>
      <w:tblGrid>
        <w:gridCol w:w="2952"/>
        <w:gridCol w:w="2187"/>
        <w:gridCol w:w="1332"/>
        <w:gridCol w:w="2885"/>
      </w:tblGrid>
      <w:tr w:rsidR="006A5614" w:rsidRPr="004C481A" w14:paraId="5A3693F6" w14:textId="77777777" w:rsidTr="007316D0">
        <w:tc>
          <w:tcPr>
            <w:tcW w:w="2952" w:type="dxa"/>
          </w:tcPr>
          <w:p w14:paraId="0361C276" w14:textId="1BB62007" w:rsidR="006A5614" w:rsidRPr="007316D0" w:rsidRDefault="006A5614"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医療機関名</w:t>
            </w:r>
          </w:p>
        </w:tc>
        <w:tc>
          <w:tcPr>
            <w:tcW w:w="2187" w:type="dxa"/>
          </w:tcPr>
          <w:p w14:paraId="164254A5" w14:textId="62793104" w:rsidR="006A5614" w:rsidRPr="007316D0" w:rsidRDefault="006A5614"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所属</w:t>
            </w:r>
          </w:p>
        </w:tc>
        <w:tc>
          <w:tcPr>
            <w:tcW w:w="1332" w:type="dxa"/>
          </w:tcPr>
          <w:p w14:paraId="586DD2C0" w14:textId="34F763D7" w:rsidR="006A5614" w:rsidRPr="007316D0" w:rsidRDefault="006A5614"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職名</w:t>
            </w:r>
          </w:p>
        </w:tc>
        <w:tc>
          <w:tcPr>
            <w:tcW w:w="2885" w:type="dxa"/>
          </w:tcPr>
          <w:p w14:paraId="083AFE33" w14:textId="11BE0AE5" w:rsidR="006A5614" w:rsidRPr="007316D0" w:rsidRDefault="006A5614"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研究責任医師名</w:t>
            </w:r>
          </w:p>
        </w:tc>
      </w:tr>
      <w:tr w:rsidR="006A5614" w:rsidRPr="004C481A" w14:paraId="20EFD8F1" w14:textId="77777777" w:rsidTr="007316D0">
        <w:tc>
          <w:tcPr>
            <w:tcW w:w="2952" w:type="dxa"/>
          </w:tcPr>
          <w:p w14:paraId="7AD72F5D" w14:textId="3ADF3B9C" w:rsidR="006A5614" w:rsidRPr="007316D0" w:rsidRDefault="006A5614"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○○病院</w:t>
            </w:r>
          </w:p>
        </w:tc>
        <w:tc>
          <w:tcPr>
            <w:tcW w:w="2187" w:type="dxa"/>
          </w:tcPr>
          <w:p w14:paraId="23464FB1" w14:textId="28EE4CE0" w:rsidR="006A5614" w:rsidRPr="007316D0" w:rsidRDefault="006A5614"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○○科</w:t>
            </w:r>
          </w:p>
        </w:tc>
        <w:tc>
          <w:tcPr>
            <w:tcW w:w="1332" w:type="dxa"/>
          </w:tcPr>
          <w:p w14:paraId="2C40EB50" w14:textId="2A58FE0A" w:rsidR="006A5614" w:rsidRPr="007316D0" w:rsidRDefault="00980AB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教授</w:t>
            </w:r>
          </w:p>
        </w:tc>
        <w:tc>
          <w:tcPr>
            <w:tcW w:w="2885" w:type="dxa"/>
          </w:tcPr>
          <w:p w14:paraId="51901E86" w14:textId="05A8D9DE" w:rsidR="006A5614" w:rsidRPr="007316D0" w:rsidRDefault="00980AB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　〇〇</w:t>
            </w:r>
          </w:p>
        </w:tc>
      </w:tr>
      <w:tr w:rsidR="006A5614" w:rsidRPr="004C481A" w14:paraId="54D3F50D" w14:textId="77777777" w:rsidTr="007316D0">
        <w:tc>
          <w:tcPr>
            <w:tcW w:w="2952" w:type="dxa"/>
          </w:tcPr>
          <w:p w14:paraId="2C625C5C" w14:textId="77777777" w:rsidR="006A5614" w:rsidRPr="007316D0" w:rsidRDefault="006A5614" w:rsidP="007316D0">
            <w:pPr>
              <w:spacing w:line="440" w:lineRule="exact"/>
              <w:rPr>
                <w:rFonts w:ascii="HG丸ｺﾞｼｯｸM-PRO" w:eastAsia="HG丸ｺﾞｼｯｸM-PRO" w:hAnsi="HG丸ｺﾞｼｯｸM-PRO"/>
                <w:sz w:val="24"/>
                <w:szCs w:val="24"/>
              </w:rPr>
            </w:pPr>
          </w:p>
        </w:tc>
        <w:tc>
          <w:tcPr>
            <w:tcW w:w="2187" w:type="dxa"/>
          </w:tcPr>
          <w:p w14:paraId="5ABFCDEA" w14:textId="77777777" w:rsidR="006A5614" w:rsidRPr="007316D0" w:rsidRDefault="006A5614" w:rsidP="007316D0">
            <w:pPr>
              <w:spacing w:line="440" w:lineRule="exact"/>
              <w:rPr>
                <w:rFonts w:ascii="HG丸ｺﾞｼｯｸM-PRO" w:eastAsia="HG丸ｺﾞｼｯｸM-PRO" w:hAnsi="HG丸ｺﾞｼｯｸM-PRO"/>
                <w:sz w:val="24"/>
                <w:szCs w:val="24"/>
              </w:rPr>
            </w:pPr>
          </w:p>
        </w:tc>
        <w:tc>
          <w:tcPr>
            <w:tcW w:w="1332" w:type="dxa"/>
          </w:tcPr>
          <w:p w14:paraId="547E01D9" w14:textId="5B6C09C6" w:rsidR="006A5614" w:rsidRPr="007316D0" w:rsidRDefault="006A5614" w:rsidP="007316D0">
            <w:pPr>
              <w:spacing w:line="440" w:lineRule="exact"/>
              <w:rPr>
                <w:rFonts w:ascii="HG丸ｺﾞｼｯｸM-PRO" w:eastAsia="HG丸ｺﾞｼｯｸM-PRO" w:hAnsi="HG丸ｺﾞｼｯｸM-PRO"/>
                <w:sz w:val="24"/>
                <w:szCs w:val="24"/>
              </w:rPr>
            </w:pPr>
          </w:p>
        </w:tc>
        <w:tc>
          <w:tcPr>
            <w:tcW w:w="2885" w:type="dxa"/>
          </w:tcPr>
          <w:p w14:paraId="0119C62A" w14:textId="77777777" w:rsidR="006A5614" w:rsidRPr="007316D0" w:rsidRDefault="006A5614" w:rsidP="007316D0">
            <w:pPr>
              <w:spacing w:line="440" w:lineRule="exact"/>
              <w:rPr>
                <w:rFonts w:ascii="HG丸ｺﾞｼｯｸM-PRO" w:eastAsia="HG丸ｺﾞｼｯｸM-PRO" w:hAnsi="HG丸ｺﾞｼｯｸM-PRO"/>
                <w:sz w:val="24"/>
                <w:szCs w:val="24"/>
              </w:rPr>
            </w:pPr>
          </w:p>
        </w:tc>
      </w:tr>
    </w:tbl>
    <w:p w14:paraId="31BC35D1" w14:textId="77777777" w:rsidR="00D26F07" w:rsidRPr="007316D0" w:rsidRDefault="00D26F07" w:rsidP="007316D0">
      <w:pPr>
        <w:spacing w:line="440" w:lineRule="exact"/>
        <w:rPr>
          <w:rFonts w:ascii="HG丸ｺﾞｼｯｸM-PRO" w:eastAsia="HG丸ｺﾞｼｯｸM-PRO" w:hAnsi="HG丸ｺﾞｼｯｸM-PRO"/>
          <w:sz w:val="24"/>
          <w:szCs w:val="24"/>
        </w:rPr>
      </w:pPr>
    </w:p>
    <w:p w14:paraId="3BAD101F" w14:textId="7377BCEF" w:rsidR="00674572" w:rsidRPr="007316D0" w:rsidRDefault="00A7362F" w:rsidP="007316D0">
      <w:pPr>
        <w:pStyle w:val="2"/>
        <w:rPr>
          <w:rFonts w:ascii="HG丸ｺﾞｼｯｸM-PRO" w:eastAsia="HG丸ｺﾞｼｯｸM-PRO" w:hAnsi="HG丸ｺﾞｼｯｸM-PRO"/>
          <w:b/>
          <w:bCs/>
          <w:i/>
          <w:sz w:val="24"/>
          <w:szCs w:val="24"/>
        </w:rPr>
      </w:pPr>
      <w:r w:rsidRPr="007316D0">
        <w:rPr>
          <w:rFonts w:ascii="HG丸ｺﾞｼｯｸM-PRO" w:eastAsia="HG丸ｺﾞｼｯｸM-PRO" w:hAnsi="HG丸ｺﾞｼｯｸM-PRO" w:hint="eastAsia"/>
          <w:b/>
          <w:bCs/>
          <w:sz w:val="24"/>
          <w:szCs w:val="24"/>
        </w:rPr>
        <w:t>３</w:t>
      </w:r>
      <w:r w:rsidR="0008205E"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特定臨床研究の対象者として選定された理由</w:t>
      </w:r>
    </w:p>
    <w:p w14:paraId="06910657" w14:textId="4CB59ECD" w:rsidR="00AC3E2E" w:rsidRPr="007316D0" w:rsidRDefault="00AC3E2E"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0000" w:themeColor="text1"/>
          <w:sz w:val="24"/>
          <w:szCs w:val="24"/>
        </w:rPr>
        <w:t>今回</w:t>
      </w:r>
      <w:r w:rsidR="0075480B" w:rsidRPr="007316D0">
        <w:rPr>
          <w:rFonts w:ascii="HG丸ｺﾞｼｯｸM-PRO" w:eastAsia="HG丸ｺﾞｼｯｸM-PRO" w:hAnsi="HG丸ｺﾞｼｯｸM-PRO" w:hint="eastAsia"/>
          <w:color w:val="000000" w:themeColor="text1"/>
          <w:sz w:val="24"/>
          <w:szCs w:val="24"/>
        </w:rPr>
        <w:t>患者さん</w:t>
      </w:r>
      <w:r w:rsidRPr="007316D0">
        <w:rPr>
          <w:rFonts w:ascii="HG丸ｺﾞｼｯｸM-PRO" w:eastAsia="HG丸ｺﾞｼｯｸM-PRO" w:hAnsi="HG丸ｺﾞｼｯｸM-PRO" w:hint="eastAsia"/>
          <w:color w:val="000000" w:themeColor="text1"/>
          <w:sz w:val="24"/>
          <w:szCs w:val="24"/>
        </w:rPr>
        <w:t>の症状が、以下の選択基準</w:t>
      </w:r>
      <w:r w:rsidR="00032089" w:rsidRPr="007316D0">
        <w:rPr>
          <w:rFonts w:ascii="HG丸ｺﾞｼｯｸM-PRO" w:eastAsia="HG丸ｺﾞｼｯｸM-PRO" w:hAnsi="HG丸ｺﾞｼｯｸM-PRO" w:hint="eastAsia"/>
          <w:color w:val="000000" w:themeColor="text1"/>
          <w:sz w:val="24"/>
          <w:szCs w:val="24"/>
        </w:rPr>
        <w:t>と除外基準</w:t>
      </w:r>
      <w:r w:rsidRPr="007316D0">
        <w:rPr>
          <w:rFonts w:ascii="HG丸ｺﾞｼｯｸM-PRO" w:eastAsia="HG丸ｺﾞｼｯｸM-PRO" w:hAnsi="HG丸ｺﾞｼｯｸM-PRO" w:hint="eastAsia"/>
          <w:color w:val="000000" w:themeColor="text1"/>
          <w:sz w:val="24"/>
          <w:szCs w:val="24"/>
        </w:rPr>
        <w:t>に合っているため、研究の内容について説明しています。</w:t>
      </w:r>
    </w:p>
    <w:p w14:paraId="5820BD3D" w14:textId="18D4115E" w:rsidR="0029152B" w:rsidRPr="000B2925" w:rsidRDefault="0029152B" w:rsidP="007316D0">
      <w:pPr>
        <w:pStyle w:val="1"/>
      </w:pPr>
      <w:r w:rsidRPr="00CC011A">
        <w:rPr>
          <w:rFonts w:hint="eastAsia"/>
        </w:rPr>
        <w:t>代諾者の同意が必要な場合は下記を参考に記載</w:t>
      </w:r>
      <w:r w:rsidR="002E4FA9" w:rsidRPr="00CC011A">
        <w:rPr>
          <w:rFonts w:hint="eastAsia"/>
        </w:rPr>
        <w:t>すること</w:t>
      </w:r>
      <w:r w:rsidRPr="007E1CBA">
        <w:rPr>
          <w:rFonts w:hint="eastAsia"/>
        </w:rPr>
        <w:t>。</w:t>
      </w:r>
    </w:p>
    <w:p w14:paraId="38669379" w14:textId="2B7F2CE7" w:rsidR="0029152B" w:rsidRPr="007316D0" w:rsidRDefault="0029152B"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FF0000"/>
          <w:sz w:val="24"/>
          <w:szCs w:val="24"/>
        </w:rPr>
        <w:t xml:space="preserve">　</w:t>
      </w:r>
      <w:r w:rsidRPr="007316D0">
        <w:rPr>
          <w:rFonts w:ascii="HG丸ｺﾞｼｯｸM-PRO" w:eastAsia="HG丸ｺﾞｼｯｸM-PRO" w:hAnsi="HG丸ｺﾞｼｯｸM-PRO" w:hint="eastAsia"/>
          <w:color w:val="0070C0"/>
          <w:sz w:val="24"/>
          <w:szCs w:val="24"/>
        </w:rPr>
        <w:t>なお、この</w:t>
      </w:r>
      <w:r w:rsidR="001550AF"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研究では（未成年の研究対象者／ご自身で十分な理解の上同意をしていただくことが難しい研究対象者）を対象に含めるため、代諾者（</w:t>
      </w:r>
      <w:r w:rsidRPr="007316D0">
        <w:rPr>
          <w:rFonts w:ascii="HG丸ｺﾞｼｯｸM-PRO" w:eastAsia="HG丸ｺﾞｼｯｸM-PRO" w:hAnsi="HG丸ｺﾞｼｯｸM-PRO" w:hint="eastAsia"/>
          <w:color w:val="FF0000"/>
          <w:sz w:val="24"/>
          <w:szCs w:val="24"/>
        </w:rPr>
        <w:t>未成年の場合は親権者とする</w:t>
      </w:r>
      <w:r w:rsidRPr="007316D0">
        <w:rPr>
          <w:rFonts w:ascii="HG丸ｺﾞｼｯｸM-PRO" w:eastAsia="HG丸ｺﾞｼｯｸM-PRO" w:hAnsi="HG丸ｺﾞｼｯｸM-PRO" w:hint="eastAsia"/>
          <w:color w:val="0070C0"/>
          <w:sz w:val="24"/>
          <w:szCs w:val="24"/>
        </w:rPr>
        <w:t>）の方にもご説明をさせていただき、同意をいただくことになりますのでご協力をお願いします。</w:t>
      </w:r>
    </w:p>
    <w:p w14:paraId="526DC21B" w14:textId="77777777" w:rsidR="00F212DD" w:rsidRPr="007316D0" w:rsidRDefault="00F212DD" w:rsidP="007316D0">
      <w:pPr>
        <w:spacing w:line="440" w:lineRule="exact"/>
        <w:rPr>
          <w:rFonts w:ascii="HG丸ｺﾞｼｯｸM-PRO" w:eastAsia="HG丸ｺﾞｼｯｸM-PRO" w:hAnsi="HG丸ｺﾞｼｯｸM-PRO"/>
          <w:color w:val="0070C0"/>
          <w:sz w:val="24"/>
          <w:szCs w:val="24"/>
        </w:rPr>
      </w:pPr>
    </w:p>
    <w:p w14:paraId="4307D82A" w14:textId="5A222E90" w:rsidR="0008205E" w:rsidRPr="007316D0" w:rsidRDefault="0008205E"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3</w:t>
      </w:r>
      <w:r w:rsidR="00B71A89" w:rsidRPr="007316D0">
        <w:rPr>
          <w:rFonts w:ascii="HG丸ｺﾞｼｯｸM-PRO" w:eastAsia="HG丸ｺﾞｼｯｸM-PRO" w:hAnsi="HG丸ｺﾞｼｯｸM-PRO"/>
          <w:b/>
          <w:bCs/>
          <w:sz w:val="24"/>
          <w:szCs w:val="24"/>
        </w:rPr>
        <w:t>-</w:t>
      </w:r>
      <w:r w:rsidRPr="007316D0">
        <w:rPr>
          <w:rFonts w:ascii="HG丸ｺﾞｼｯｸM-PRO" w:eastAsia="HG丸ｺﾞｼｯｸM-PRO" w:hAnsi="HG丸ｺﾞｼｯｸM-PRO"/>
          <w:b/>
          <w:bCs/>
          <w:sz w:val="24"/>
          <w:szCs w:val="24"/>
        </w:rPr>
        <w:t>1</w:t>
      </w:r>
      <w:r w:rsidR="00F212DD" w:rsidRPr="007316D0">
        <w:rPr>
          <w:rFonts w:ascii="HG丸ｺﾞｼｯｸM-PRO" w:eastAsia="HG丸ｺﾞｼｯｸM-PRO" w:hAnsi="HG丸ｺﾞｼｯｸM-PRO"/>
          <w:b/>
          <w:bCs/>
          <w:sz w:val="24"/>
          <w:szCs w:val="24"/>
        </w:rPr>
        <w:t xml:space="preserve"> </w:t>
      </w:r>
      <w:r w:rsidRPr="007316D0">
        <w:rPr>
          <w:rFonts w:ascii="HG丸ｺﾞｼｯｸM-PRO" w:eastAsia="HG丸ｺﾞｼｯｸM-PRO" w:hAnsi="HG丸ｺﾞｼｯｸM-PRO" w:hint="eastAsia"/>
          <w:b/>
          <w:bCs/>
          <w:sz w:val="24"/>
          <w:szCs w:val="24"/>
        </w:rPr>
        <w:t>選択基準</w:t>
      </w:r>
    </w:p>
    <w:p w14:paraId="4B0DAE99" w14:textId="62E987DB" w:rsidR="00147F2C" w:rsidRPr="007E1CBA" w:rsidRDefault="000B2925" w:rsidP="007316D0">
      <w:pPr>
        <w:pStyle w:val="1"/>
      </w:pPr>
      <w:r>
        <w:rPr>
          <w:rFonts w:hint="eastAsia"/>
        </w:rPr>
        <w:t>研究計画の</w:t>
      </w:r>
      <w:r w:rsidR="00147F2C" w:rsidRPr="00CC011A">
        <w:rPr>
          <w:rFonts w:hint="eastAsia"/>
        </w:rPr>
        <w:t>選択基準</w:t>
      </w:r>
      <w:r>
        <w:rPr>
          <w:rFonts w:hint="eastAsia"/>
        </w:rPr>
        <w:t>と同一とし、</w:t>
      </w:r>
      <w:r w:rsidR="00147F2C" w:rsidRPr="00CC011A">
        <w:rPr>
          <w:rFonts w:hint="eastAsia"/>
        </w:rPr>
        <w:t>わかりやすく記載</w:t>
      </w:r>
      <w:r w:rsidR="002E4FA9" w:rsidRPr="00CC011A">
        <w:rPr>
          <w:rFonts w:hint="eastAsia"/>
        </w:rPr>
        <w:t>すること</w:t>
      </w:r>
      <w:r w:rsidR="00147F2C" w:rsidRPr="007E1CBA">
        <w:rPr>
          <w:rFonts w:hint="eastAsia"/>
        </w:rPr>
        <w:t>。</w:t>
      </w:r>
    </w:p>
    <w:p w14:paraId="79E35758" w14:textId="340DD678" w:rsidR="001B3D0E" w:rsidRPr="007316D0" w:rsidRDefault="00F41BEE" w:rsidP="007316D0">
      <w:pPr>
        <w:pStyle w:val="afa"/>
        <w:numPr>
          <w:ilvl w:val="0"/>
          <w:numId w:val="27"/>
        </w:numPr>
        <w:spacing w:line="440" w:lineRule="exact"/>
        <w:ind w:leftChars="0" w:left="1134" w:hanging="714"/>
        <w:jc w:val="left"/>
        <w:rPr>
          <w:rFonts w:ascii="HG丸ｺﾞｼｯｸM-PRO" w:eastAsia="HG丸ｺﾞｼｯｸM-PRO" w:hAnsi="HG丸ｺﾞｼｯｸM-PRO"/>
          <w:color w:val="0070C0"/>
          <w:sz w:val="20"/>
          <w:szCs w:val="20"/>
        </w:rPr>
      </w:pPr>
      <w:r w:rsidRPr="007316D0">
        <w:rPr>
          <w:rFonts w:ascii="HG丸ｺﾞｼｯｸM-PRO" w:eastAsia="HG丸ｺﾞｼｯｸM-PRO" w:hAnsi="HG丸ｺﾞｼｯｸM-PRO" w:hint="eastAsia"/>
          <w:color w:val="0070C0"/>
          <w:sz w:val="24"/>
          <w:szCs w:val="24"/>
        </w:rPr>
        <w:t>同意取得時の年齢が</w:t>
      </w:r>
      <w:r w:rsidRPr="007316D0">
        <w:rPr>
          <w:rFonts w:ascii="HG丸ｺﾞｼｯｸM-PRO" w:eastAsia="HG丸ｺﾞｼｯｸM-PRO" w:hAnsi="HG丸ｺﾞｼｯｸM-PRO"/>
          <w:color w:val="0070C0"/>
          <w:sz w:val="24"/>
          <w:szCs w:val="24"/>
        </w:rPr>
        <w:t>20</w:t>
      </w:r>
      <w:r w:rsidRPr="007316D0">
        <w:rPr>
          <w:rFonts w:ascii="HG丸ｺﾞｼｯｸM-PRO" w:eastAsia="HG丸ｺﾞｼｯｸM-PRO" w:hAnsi="HG丸ｺﾞｼｯｸM-PRO" w:hint="eastAsia"/>
          <w:color w:val="0070C0"/>
          <w:sz w:val="24"/>
          <w:szCs w:val="24"/>
        </w:rPr>
        <w:t>歳以上、○○</w:t>
      </w:r>
      <w:r w:rsidR="00115CA1">
        <w:rPr>
          <w:rFonts w:ascii="HG丸ｺﾞｼｯｸM-PRO" w:eastAsia="HG丸ｺﾞｼｯｸM-PRO" w:hAnsi="HG丸ｺﾞｼｯｸM-PRO" w:hint="eastAsia"/>
          <w:color w:val="0070C0"/>
          <w:sz w:val="24"/>
          <w:szCs w:val="24"/>
        </w:rPr>
        <w:t>歳</w:t>
      </w:r>
      <w:r w:rsidRPr="007316D0">
        <w:rPr>
          <w:rFonts w:ascii="HG丸ｺﾞｼｯｸM-PRO" w:eastAsia="HG丸ｺﾞｼｯｸM-PRO" w:hAnsi="HG丸ｺﾞｼｯｸM-PRO" w:hint="eastAsia"/>
          <w:color w:val="0070C0"/>
          <w:sz w:val="24"/>
          <w:szCs w:val="24"/>
        </w:rPr>
        <w:t>以下の</w:t>
      </w:r>
      <w:r w:rsidR="00FC7CD2">
        <w:rPr>
          <w:rFonts w:ascii="HG丸ｺﾞｼｯｸM-PRO" w:eastAsia="HG丸ｺﾞｼｯｸM-PRO" w:hAnsi="HG丸ｺﾞｼｯｸM-PRO" w:hint="eastAsia"/>
          <w:color w:val="0070C0"/>
          <w:sz w:val="24"/>
          <w:szCs w:val="24"/>
        </w:rPr>
        <w:t>方</w:t>
      </w:r>
    </w:p>
    <w:p w14:paraId="4CB8D0A2" w14:textId="7342BA07" w:rsidR="00F41BEE" w:rsidRPr="007316D0" w:rsidRDefault="00F41BEE" w:rsidP="007316D0">
      <w:pPr>
        <w:pStyle w:val="afa"/>
        <w:numPr>
          <w:ilvl w:val="0"/>
          <w:numId w:val="27"/>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スクリーニング〇か月以前に○○と診断された</w:t>
      </w:r>
      <w:r w:rsidR="00FC7CD2" w:rsidRPr="000B2925">
        <w:rPr>
          <w:rFonts w:ascii="HG丸ｺﾞｼｯｸM-PRO" w:eastAsia="HG丸ｺﾞｼｯｸM-PRO" w:hAnsi="HG丸ｺﾞｼｯｸM-PRO" w:hint="eastAsia"/>
          <w:color w:val="0070C0"/>
          <w:sz w:val="24"/>
          <w:szCs w:val="24"/>
        </w:rPr>
        <w:t>方</w:t>
      </w:r>
    </w:p>
    <w:p w14:paraId="7EEA7C2E" w14:textId="470F253C" w:rsidR="00F41BEE" w:rsidRPr="007316D0" w:rsidRDefault="00F41BEE" w:rsidP="007316D0">
      <w:pPr>
        <w:pStyle w:val="afa"/>
        <w:numPr>
          <w:ilvl w:val="0"/>
          <w:numId w:val="27"/>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スクリーニング時に○○治療を〇年以上継続している</w:t>
      </w:r>
      <w:r w:rsidR="00FC7CD2">
        <w:rPr>
          <w:rFonts w:ascii="HG丸ｺﾞｼｯｸM-PRO" w:eastAsia="HG丸ｺﾞｼｯｸM-PRO" w:hAnsi="HG丸ｺﾞｼｯｸM-PRO" w:hint="eastAsia"/>
          <w:color w:val="0070C0"/>
          <w:sz w:val="24"/>
          <w:szCs w:val="24"/>
        </w:rPr>
        <w:t>方</w:t>
      </w:r>
    </w:p>
    <w:p w14:paraId="04AAF38A" w14:textId="4474DA00" w:rsidR="00F41BEE" w:rsidRPr="007316D0" w:rsidRDefault="00FC7CD2" w:rsidP="007316D0">
      <w:pPr>
        <w:pStyle w:val="afa"/>
        <w:numPr>
          <w:ilvl w:val="0"/>
          <w:numId w:val="27"/>
        </w:numPr>
        <w:spacing w:line="440" w:lineRule="exact"/>
        <w:ind w:leftChars="0" w:left="1134" w:hanging="714"/>
        <w:jc w:val="lef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同意取得</w:t>
      </w:r>
      <w:r w:rsidR="00F41BEE" w:rsidRPr="007316D0">
        <w:rPr>
          <w:rFonts w:ascii="HG丸ｺﾞｼｯｸM-PRO" w:eastAsia="HG丸ｺﾞｼｯｸM-PRO" w:hAnsi="HG丸ｺﾞｼｯｸM-PRO" w:hint="eastAsia"/>
          <w:color w:val="0070C0"/>
          <w:sz w:val="24"/>
          <w:szCs w:val="24"/>
        </w:rPr>
        <w:t>〇週前の血清□値が△以下の</w:t>
      </w:r>
      <w:r>
        <w:rPr>
          <w:rFonts w:ascii="HG丸ｺﾞｼｯｸM-PRO" w:eastAsia="HG丸ｺﾞｼｯｸM-PRO" w:hAnsi="HG丸ｺﾞｼｯｸM-PRO" w:hint="eastAsia"/>
          <w:color w:val="0070C0"/>
          <w:sz w:val="24"/>
          <w:szCs w:val="24"/>
        </w:rPr>
        <w:t>方</w:t>
      </w:r>
    </w:p>
    <w:p w14:paraId="1824B085" w14:textId="3ABA03BB" w:rsidR="00F41BEE" w:rsidRPr="007316D0" w:rsidRDefault="00F41BEE" w:rsidP="007316D0">
      <w:pPr>
        <w:pStyle w:val="afa"/>
        <w:numPr>
          <w:ilvl w:val="0"/>
          <w:numId w:val="27"/>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外来</w:t>
      </w:r>
      <w:r w:rsidR="00613F17">
        <w:rPr>
          <w:rFonts w:ascii="HG丸ｺﾞｼｯｸM-PRO" w:eastAsia="HG丸ｺﾞｼｯｸM-PRO" w:hAnsi="HG丸ｺﾞｼｯｸM-PRO" w:hint="eastAsia"/>
          <w:color w:val="0070C0"/>
          <w:sz w:val="24"/>
          <w:szCs w:val="24"/>
        </w:rPr>
        <w:t>通院されている方</w:t>
      </w:r>
    </w:p>
    <w:p w14:paraId="27A7360F" w14:textId="5783A2F0" w:rsidR="00F41BEE" w:rsidRPr="007316D0" w:rsidRDefault="00F41BEE" w:rsidP="007316D0">
      <w:pPr>
        <w:pStyle w:val="afa"/>
        <w:numPr>
          <w:ilvl w:val="0"/>
          <w:numId w:val="27"/>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本人の自由意思により文書同意の取得が可能な</w:t>
      </w:r>
      <w:r w:rsidR="00FC7CD2" w:rsidRPr="000B2925">
        <w:rPr>
          <w:rFonts w:ascii="HG丸ｺﾞｼｯｸM-PRO" w:eastAsia="HG丸ｺﾞｼｯｸM-PRO" w:hAnsi="HG丸ｺﾞｼｯｸM-PRO" w:hint="eastAsia"/>
          <w:color w:val="0070C0"/>
          <w:sz w:val="24"/>
          <w:szCs w:val="24"/>
        </w:rPr>
        <w:t>方</w:t>
      </w:r>
    </w:p>
    <w:p w14:paraId="4673950F" w14:textId="77777777" w:rsidR="00672940" w:rsidRPr="007316D0" w:rsidRDefault="00672940" w:rsidP="007316D0">
      <w:pPr>
        <w:pStyle w:val="afa"/>
        <w:spacing w:line="440" w:lineRule="exact"/>
        <w:ind w:leftChars="0" w:left="1134"/>
        <w:jc w:val="left"/>
        <w:rPr>
          <w:rFonts w:ascii="HG丸ｺﾞｼｯｸM-PRO" w:eastAsia="HG丸ｺﾞｼｯｸM-PRO" w:hAnsi="HG丸ｺﾞｼｯｸM-PRO"/>
          <w:color w:val="FF0000"/>
          <w:sz w:val="24"/>
          <w:szCs w:val="24"/>
        </w:rPr>
      </w:pPr>
    </w:p>
    <w:p w14:paraId="6438F60F" w14:textId="0DC53F73" w:rsidR="0008205E" w:rsidRPr="007316D0" w:rsidRDefault="0008205E"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3</w:t>
      </w:r>
      <w:r w:rsidR="00B71A89" w:rsidRPr="007316D0">
        <w:rPr>
          <w:rFonts w:ascii="HG丸ｺﾞｼｯｸM-PRO" w:eastAsia="HG丸ｺﾞｼｯｸM-PRO" w:hAnsi="HG丸ｺﾞｼｯｸM-PRO"/>
          <w:b/>
          <w:bCs/>
          <w:sz w:val="24"/>
          <w:szCs w:val="24"/>
        </w:rPr>
        <w:t>-</w:t>
      </w:r>
      <w:r w:rsidRPr="007316D0">
        <w:rPr>
          <w:rFonts w:ascii="HG丸ｺﾞｼｯｸM-PRO" w:eastAsia="HG丸ｺﾞｼｯｸM-PRO" w:hAnsi="HG丸ｺﾞｼｯｸM-PRO"/>
          <w:b/>
          <w:bCs/>
          <w:sz w:val="24"/>
          <w:szCs w:val="24"/>
        </w:rPr>
        <w:t>2</w:t>
      </w:r>
      <w:r w:rsidR="001E6460" w:rsidRPr="007316D0">
        <w:rPr>
          <w:rFonts w:ascii="HG丸ｺﾞｼｯｸM-PRO" w:eastAsia="HG丸ｺﾞｼｯｸM-PRO" w:hAnsi="HG丸ｺﾞｼｯｸM-PRO"/>
          <w:b/>
          <w:bCs/>
          <w:sz w:val="24"/>
          <w:szCs w:val="24"/>
        </w:rPr>
        <w:t xml:space="preserve"> </w:t>
      </w:r>
      <w:r w:rsidRPr="007316D0">
        <w:rPr>
          <w:rFonts w:ascii="HG丸ｺﾞｼｯｸM-PRO" w:eastAsia="HG丸ｺﾞｼｯｸM-PRO" w:hAnsi="HG丸ｺﾞｼｯｸM-PRO" w:hint="eastAsia"/>
          <w:b/>
          <w:bCs/>
          <w:sz w:val="24"/>
          <w:szCs w:val="24"/>
        </w:rPr>
        <w:t>除外基準</w:t>
      </w:r>
    </w:p>
    <w:p w14:paraId="5FDF5436" w14:textId="4CF5ACD2" w:rsidR="001B3D0E" w:rsidRPr="007316D0" w:rsidRDefault="000B2925" w:rsidP="007316D0">
      <w:pPr>
        <w:pStyle w:val="1"/>
        <w:rPr>
          <w:color w:val="0070C0"/>
          <w:sz w:val="24"/>
          <w:szCs w:val="24"/>
        </w:rPr>
      </w:pPr>
      <w:r>
        <w:rPr>
          <w:rFonts w:hint="eastAsia"/>
        </w:rPr>
        <w:t>研究計画の</w:t>
      </w:r>
      <w:r w:rsidRPr="00CC011A">
        <w:rPr>
          <w:rFonts w:hint="eastAsia"/>
        </w:rPr>
        <w:t>選</w:t>
      </w:r>
      <w:r w:rsidR="00147F2C" w:rsidRPr="00CC011A">
        <w:rPr>
          <w:rFonts w:hint="eastAsia"/>
        </w:rPr>
        <w:t>除外基準</w:t>
      </w:r>
      <w:r>
        <w:rPr>
          <w:rFonts w:hint="eastAsia"/>
        </w:rPr>
        <w:t>と同一とし、</w:t>
      </w:r>
      <w:r w:rsidR="00147F2C" w:rsidRPr="00CC011A">
        <w:rPr>
          <w:rFonts w:hint="eastAsia"/>
        </w:rPr>
        <w:t>わかりやすく記載</w:t>
      </w:r>
      <w:r w:rsidR="002E4FA9" w:rsidRPr="00CC011A">
        <w:rPr>
          <w:rFonts w:hint="eastAsia"/>
        </w:rPr>
        <w:t>すること</w:t>
      </w:r>
      <w:r w:rsidR="00147F2C" w:rsidRPr="007E1CBA">
        <w:rPr>
          <w:rFonts w:hint="eastAsia"/>
        </w:rPr>
        <w:t>。</w:t>
      </w:r>
    </w:p>
    <w:p w14:paraId="000C3A6D" w14:textId="5A934C34"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○○以外の原因による□□を有する</w:t>
      </w:r>
      <w:r>
        <w:rPr>
          <w:rFonts w:ascii="HG丸ｺﾞｼｯｸM-PRO" w:eastAsia="HG丸ｺﾞｼｯｸM-PRO" w:hAnsi="HG丸ｺﾞｼｯｸM-PRO" w:hint="eastAsia"/>
          <w:color w:val="0070C0"/>
          <w:sz w:val="24"/>
          <w:szCs w:val="24"/>
        </w:rPr>
        <w:t>方</w:t>
      </w:r>
    </w:p>
    <w:p w14:paraId="702A1168" w14:textId="760E8FBA"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同意取得前</w:t>
      </w:r>
      <w:r w:rsidRPr="007316D0">
        <w:rPr>
          <w:rFonts w:ascii="HG丸ｺﾞｼｯｸM-PRO" w:eastAsia="HG丸ｺﾞｼｯｸM-PRO" w:hAnsi="HG丸ｺﾞｼｯｸM-PRO"/>
          <w:color w:val="0070C0"/>
          <w:sz w:val="24"/>
          <w:szCs w:val="24"/>
        </w:rPr>
        <w:t>/本薬投与開始〇〇以内に△△を投与された</w:t>
      </w:r>
      <w:r>
        <w:rPr>
          <w:rFonts w:ascii="HG丸ｺﾞｼｯｸM-PRO" w:eastAsia="HG丸ｺﾞｼｯｸM-PRO" w:hAnsi="HG丸ｺﾞｼｯｸM-PRO" w:hint="eastAsia"/>
          <w:color w:val="0070C0"/>
          <w:sz w:val="24"/>
          <w:szCs w:val="24"/>
        </w:rPr>
        <w:t>方</w:t>
      </w:r>
    </w:p>
    <w:p w14:paraId="18EAAA43" w14:textId="7E9BB655"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重篤な腎疾患を有する</w:t>
      </w:r>
      <w:r>
        <w:rPr>
          <w:rFonts w:ascii="HG丸ｺﾞｼｯｸM-PRO" w:eastAsia="HG丸ｺﾞｼｯｸM-PRO" w:hAnsi="HG丸ｺﾞｼｯｸM-PRO" w:hint="eastAsia"/>
          <w:color w:val="0070C0"/>
          <w:sz w:val="24"/>
          <w:szCs w:val="24"/>
        </w:rPr>
        <w:t>方</w:t>
      </w:r>
      <w:r w:rsidRPr="007316D0">
        <w:rPr>
          <w:rFonts w:ascii="HG丸ｺﾞｼｯｸM-PRO" w:eastAsia="HG丸ｺﾞｼｯｸM-PRO" w:hAnsi="HG丸ｺﾞｼｯｸM-PRO" w:hint="eastAsia"/>
          <w:color w:val="0070C0"/>
          <w:sz w:val="24"/>
          <w:szCs w:val="24"/>
        </w:rPr>
        <w:t>（血清クレアチニン値が</w:t>
      </w:r>
      <w:r w:rsidRPr="007316D0">
        <w:rPr>
          <w:rFonts w:ascii="HG丸ｺﾞｼｯｸM-PRO" w:eastAsia="HG丸ｺﾞｼｯｸM-PRO" w:hAnsi="HG丸ｺﾞｼｯｸM-PRO"/>
          <w:color w:val="0070C0"/>
          <w:sz w:val="24"/>
          <w:szCs w:val="24"/>
        </w:rPr>
        <w:t>2.0 mg/dL以上）</w:t>
      </w:r>
    </w:p>
    <w:p w14:paraId="7D92879B" w14:textId="1AE0D455"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重篤な肝障害を有する</w:t>
      </w:r>
      <w:r>
        <w:rPr>
          <w:rFonts w:ascii="HG丸ｺﾞｼｯｸM-PRO" w:eastAsia="HG丸ｺﾞｼｯｸM-PRO" w:hAnsi="HG丸ｺﾞｼｯｸM-PRO" w:hint="eastAsia"/>
          <w:color w:val="0070C0"/>
          <w:sz w:val="24"/>
          <w:szCs w:val="24"/>
        </w:rPr>
        <w:t>方</w:t>
      </w:r>
      <w:r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color w:val="0070C0"/>
          <w:sz w:val="24"/>
          <w:szCs w:val="24"/>
        </w:rPr>
        <w:t>ASTもしくはALTが100 U/L</w:t>
      </w:r>
      <w:r w:rsidRPr="007316D0">
        <w:rPr>
          <w:rFonts w:ascii="HG丸ｺﾞｼｯｸM-PRO" w:eastAsia="HG丸ｺﾞｼｯｸM-PRO" w:hAnsi="HG丸ｺﾞｼｯｸM-PRO" w:hint="eastAsia"/>
          <w:color w:val="0070C0"/>
          <w:sz w:val="24"/>
          <w:szCs w:val="24"/>
        </w:rPr>
        <w:t>以上）</w:t>
      </w:r>
    </w:p>
    <w:p w14:paraId="79693925" w14:textId="5F517EC2"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重篤な心疾患を有する</w:t>
      </w:r>
      <w:r>
        <w:rPr>
          <w:rFonts w:ascii="HG丸ｺﾞｼｯｸM-PRO" w:eastAsia="HG丸ｺﾞｼｯｸM-PRO" w:hAnsi="HG丸ｺﾞｼｯｸM-PRO" w:hint="eastAsia"/>
          <w:color w:val="0070C0"/>
          <w:sz w:val="24"/>
          <w:szCs w:val="24"/>
        </w:rPr>
        <w:t>方</w:t>
      </w:r>
    </w:p>
    <w:p w14:paraId="54C239C0" w14:textId="55B65B38"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○○（併用禁忌の薬剤）を内服中の</w:t>
      </w:r>
      <w:r>
        <w:rPr>
          <w:rFonts w:ascii="HG丸ｺﾞｼｯｸM-PRO" w:eastAsia="HG丸ｺﾞｼｯｸM-PRO" w:hAnsi="HG丸ｺﾞｼｯｸM-PRO" w:hint="eastAsia"/>
          <w:color w:val="0070C0"/>
          <w:sz w:val="24"/>
          <w:szCs w:val="24"/>
        </w:rPr>
        <w:t>方</w:t>
      </w:r>
    </w:p>
    <w:p w14:paraId="1EE2F15B" w14:textId="0E536FFA"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lastRenderedPageBreak/>
        <w:t>○○に対する薬物過敏症の合併または既往のある</w:t>
      </w:r>
      <w:r>
        <w:rPr>
          <w:rFonts w:ascii="HG丸ｺﾞｼｯｸM-PRO" w:eastAsia="HG丸ｺﾞｼｯｸM-PRO" w:hAnsi="HG丸ｺﾞｼｯｸM-PRO" w:hint="eastAsia"/>
          <w:color w:val="0070C0"/>
          <w:sz w:val="24"/>
          <w:szCs w:val="24"/>
        </w:rPr>
        <w:t>方</w:t>
      </w:r>
    </w:p>
    <w:p w14:paraId="0351FE10" w14:textId="3F46F98B"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妊娠中、授乳中または妊娠検査の結果により妊娠の可能性が判明した女性、研究期間中に妊娠を希望する女性</w:t>
      </w:r>
    </w:p>
    <w:p w14:paraId="7B8C62A8" w14:textId="49909370" w:rsidR="00751454" w:rsidRPr="007316D0" w:rsidRDefault="00751454" w:rsidP="007316D0">
      <w:pPr>
        <w:pStyle w:val="afa"/>
        <w:numPr>
          <w:ilvl w:val="0"/>
          <w:numId w:val="32"/>
        </w:numPr>
        <w:spacing w:line="440" w:lineRule="exact"/>
        <w:ind w:leftChars="0" w:left="1134" w:hanging="714"/>
        <w:jc w:val="lef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その他、研究責任（分担）医師が研究対象者として不適当と判断した</w:t>
      </w:r>
      <w:r>
        <w:rPr>
          <w:rFonts w:ascii="HG丸ｺﾞｼｯｸM-PRO" w:eastAsia="HG丸ｺﾞｼｯｸM-PRO" w:hAnsi="HG丸ｺﾞｼｯｸM-PRO" w:hint="eastAsia"/>
          <w:color w:val="0070C0"/>
          <w:sz w:val="24"/>
          <w:szCs w:val="24"/>
        </w:rPr>
        <w:t>方</w:t>
      </w:r>
    </w:p>
    <w:p w14:paraId="4DE9D0DD" w14:textId="77777777" w:rsidR="00751454" w:rsidRPr="007316D0" w:rsidRDefault="00751454" w:rsidP="007316D0">
      <w:pPr>
        <w:spacing w:line="440" w:lineRule="exact"/>
        <w:rPr>
          <w:rFonts w:ascii="HG丸ｺﾞｼｯｸM-PRO" w:eastAsia="HG丸ｺﾞｼｯｸM-PRO" w:hAnsi="HG丸ｺﾞｼｯｸM-PRO"/>
          <w:color w:val="FF0000"/>
          <w:sz w:val="24"/>
          <w:szCs w:val="24"/>
        </w:rPr>
      </w:pPr>
    </w:p>
    <w:p w14:paraId="4E97E70F" w14:textId="6BC75CE0" w:rsidR="0008205E" w:rsidRPr="007316D0" w:rsidRDefault="00147F2C"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3</w:t>
      </w:r>
      <w:r w:rsidR="00B71A89" w:rsidRPr="007316D0">
        <w:rPr>
          <w:rFonts w:ascii="HG丸ｺﾞｼｯｸM-PRO" w:eastAsia="HG丸ｺﾞｼｯｸM-PRO" w:hAnsi="HG丸ｺﾞｼｯｸM-PRO"/>
          <w:b/>
          <w:bCs/>
          <w:sz w:val="24"/>
          <w:szCs w:val="24"/>
        </w:rPr>
        <w:t>-</w:t>
      </w:r>
      <w:r w:rsidRPr="007316D0">
        <w:rPr>
          <w:rFonts w:ascii="HG丸ｺﾞｼｯｸM-PRO" w:eastAsia="HG丸ｺﾞｼｯｸM-PRO" w:hAnsi="HG丸ｺﾞｼｯｸM-PRO"/>
          <w:b/>
          <w:bCs/>
          <w:sz w:val="24"/>
          <w:szCs w:val="24"/>
        </w:rPr>
        <w:t>3</w:t>
      </w:r>
      <w:r w:rsidR="001E6460" w:rsidRPr="007316D0">
        <w:rPr>
          <w:rFonts w:ascii="HG丸ｺﾞｼｯｸM-PRO" w:eastAsia="HG丸ｺﾞｼｯｸM-PRO" w:hAnsi="HG丸ｺﾞｼｯｸM-PRO"/>
          <w:b/>
          <w:bCs/>
          <w:sz w:val="24"/>
          <w:szCs w:val="24"/>
        </w:rPr>
        <w:t xml:space="preserve"> </w:t>
      </w:r>
      <w:r w:rsidRPr="007316D0">
        <w:rPr>
          <w:rFonts w:ascii="HG丸ｺﾞｼｯｸM-PRO" w:eastAsia="HG丸ｺﾞｼｯｸM-PRO" w:hAnsi="HG丸ｺﾞｼｯｸM-PRO" w:hint="eastAsia"/>
          <w:b/>
          <w:bCs/>
          <w:sz w:val="24"/>
          <w:szCs w:val="24"/>
        </w:rPr>
        <w:t>割り付けの内容やその割合等</w:t>
      </w:r>
    </w:p>
    <w:p w14:paraId="52D6D95A" w14:textId="329BB29B" w:rsidR="00A66900" w:rsidRPr="007316D0" w:rsidRDefault="00A66900" w:rsidP="007316D0">
      <w:pPr>
        <w:pStyle w:val="1"/>
      </w:pPr>
      <w:r w:rsidRPr="00CC011A">
        <w:rPr>
          <w:rFonts w:hint="eastAsia"/>
        </w:rPr>
        <w:t>無作為割付等が行われる場合には、「無作為に割り付けられます。」などとはせず、「どち</w:t>
      </w:r>
      <w:r w:rsidRPr="001E53BF">
        <w:rPr>
          <w:rFonts w:hint="eastAsia"/>
        </w:rPr>
        <w:t>らになるかは担当医師にもわかりませんし、選べません。」等と記載して</w:t>
      </w:r>
      <w:r w:rsidR="002E4FA9" w:rsidRPr="007316D0">
        <w:rPr>
          <w:rFonts w:hint="eastAsia"/>
        </w:rPr>
        <w:t>すること</w:t>
      </w:r>
      <w:r w:rsidRPr="007316D0">
        <w:rPr>
          <w:rFonts w:hint="eastAsia"/>
        </w:rPr>
        <w:t>。また各方法に割付けられる確率を明記</w:t>
      </w:r>
      <w:r w:rsidR="002E4FA9" w:rsidRPr="007316D0">
        <w:rPr>
          <w:rFonts w:hint="eastAsia"/>
        </w:rPr>
        <w:t>すること</w:t>
      </w:r>
      <w:r w:rsidRPr="007316D0">
        <w:rPr>
          <w:rFonts w:hint="eastAsia"/>
        </w:rPr>
        <w:t>。</w:t>
      </w:r>
    </w:p>
    <w:p w14:paraId="723B926E" w14:textId="098232C5" w:rsidR="000E29BD" w:rsidRPr="007316D0" w:rsidRDefault="000E29BD" w:rsidP="00501A08">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研究参加中は、</w:t>
      </w:r>
      <w:r w:rsidR="00006431">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薬と</w:t>
      </w:r>
      <w:r>
        <w:rPr>
          <w:rFonts w:ascii="HG丸ｺﾞｼｯｸM-PRO" w:eastAsia="HG丸ｺﾞｼｯｸM-PRO" w:hAnsi="HG丸ｺﾞｼｯｸM-PRO" w:hint="eastAsia"/>
          <w:color w:val="0070C0"/>
          <w:sz w:val="24"/>
          <w:szCs w:val="24"/>
        </w:rPr>
        <w:t>プラセボ</w:t>
      </w:r>
      <w:r w:rsidRPr="007316D0">
        <w:rPr>
          <w:rFonts w:ascii="HG丸ｺﾞｼｯｸM-PRO" w:eastAsia="HG丸ｺﾞｼｯｸM-PRO" w:hAnsi="HG丸ｺﾞｼｯｸM-PRO" w:hint="eastAsia"/>
          <w:color w:val="0070C0"/>
          <w:sz w:val="24"/>
          <w:szCs w:val="24"/>
        </w:rPr>
        <w:t>のいずれかのお薬を</w:t>
      </w:r>
      <w:r w:rsidRPr="007316D0">
        <w:rPr>
          <w:rFonts w:ascii="HG丸ｺﾞｼｯｸM-PRO" w:eastAsia="HG丸ｺﾞｼｯｸM-PRO" w:hAnsi="HG丸ｺﾞｼｯｸM-PRO"/>
          <w:color w:val="0070C0"/>
          <w:sz w:val="24"/>
          <w:szCs w:val="24"/>
        </w:rPr>
        <w:t>8週間服用していただきます。</w:t>
      </w:r>
    </w:p>
    <w:p w14:paraId="7D4FCD47" w14:textId="726D87E2" w:rsidR="006B0ECE" w:rsidRPr="007316D0" w:rsidRDefault="000E29BD"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どちらの薬を服用していただくことになるかは、あなたやあなたの担当医師の意図によって影響を受けない方法で「ランダム（無作為）」に五分と五分の確立で決められます。このような方法を「ランダム化」と言います。あなたやあなたの担当医師が治療法を選ぶと、その意思が影響して比べたい治療法の患者さんの特徴に偏りが生じてしまい、正しい研究結果を得ることができません。この方法は、どちらが良いかわかっていない治療法を比べるには最も良い方法と考えられており、世界中の臨床研究で採用されています。</w:t>
      </w:r>
    </w:p>
    <w:p w14:paraId="06F2B21B" w14:textId="27A77533" w:rsidR="00751454" w:rsidRPr="007316D0" w:rsidRDefault="00751454" w:rsidP="007316D0">
      <w:pPr>
        <w:spacing w:line="440" w:lineRule="exact"/>
        <w:ind w:firstLineChars="100" w:firstLine="240"/>
        <w:rPr>
          <w:rFonts w:ascii="HG丸ｺﾞｼｯｸM-PRO" w:eastAsia="HG丸ｺﾞｼｯｸM-PRO" w:hAnsi="HG丸ｺﾞｼｯｸM-PRO"/>
          <w:color w:val="0070C0"/>
          <w:sz w:val="24"/>
          <w:szCs w:val="24"/>
        </w:rPr>
      </w:pPr>
    </w:p>
    <w:p w14:paraId="159D1767" w14:textId="7BF1F027" w:rsidR="00A7362F" w:rsidRPr="007316D0" w:rsidRDefault="00A7362F" w:rsidP="007316D0">
      <w:pPr>
        <w:pStyle w:val="2"/>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４</w:t>
      </w:r>
      <w:r w:rsidR="003F2B87"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特定臨床研究の実施により予期される利益及び不利益</w:t>
      </w:r>
    </w:p>
    <w:p w14:paraId="695FD0D8" w14:textId="4C33A77B" w:rsidR="00FD299B" w:rsidRPr="007316D0" w:rsidRDefault="001E78C8" w:rsidP="007316D0">
      <w:pPr>
        <w:pStyle w:val="10"/>
        <w:rPr>
          <w:rFonts w:ascii="HG丸ｺﾞｼｯｸM-PRO" w:eastAsia="HG丸ｺﾞｼｯｸM-PRO" w:hAnsi="HG丸ｺﾞｼｯｸM-PRO"/>
          <w:b/>
          <w:bCs/>
          <w:color w:val="3366FF"/>
          <w:sz w:val="24"/>
          <w:szCs w:val="24"/>
        </w:rPr>
      </w:pPr>
      <w:r w:rsidRPr="007316D0">
        <w:rPr>
          <w:rFonts w:ascii="HG丸ｺﾞｼｯｸM-PRO" w:eastAsia="HG丸ｺﾞｼｯｸM-PRO" w:hAnsi="HG丸ｺﾞｼｯｸM-PRO"/>
          <w:b/>
          <w:bCs/>
          <w:sz w:val="24"/>
          <w:szCs w:val="24"/>
        </w:rPr>
        <w:t>4-1</w:t>
      </w:r>
      <w:r w:rsidR="00FD299B" w:rsidRPr="007316D0">
        <w:rPr>
          <w:rFonts w:ascii="HG丸ｺﾞｼｯｸM-PRO" w:eastAsia="HG丸ｺﾞｼｯｸM-PRO" w:hAnsi="HG丸ｺﾞｼｯｸM-PRO" w:hint="eastAsia"/>
          <w:b/>
          <w:bCs/>
          <w:sz w:val="24"/>
          <w:szCs w:val="24"/>
        </w:rPr>
        <w:t>予想される利益</w:t>
      </w:r>
      <w:r w:rsidR="00FD299B" w:rsidRPr="007316D0">
        <w:rPr>
          <w:rFonts w:ascii="HG丸ｺﾞｼｯｸM-PRO" w:eastAsia="HG丸ｺﾞｼｯｸM-PRO" w:hAnsi="HG丸ｺﾞｼｯｸM-PRO" w:hint="eastAsia"/>
          <w:b/>
          <w:bCs/>
          <w:color w:val="3366FF"/>
          <w:sz w:val="24"/>
          <w:szCs w:val="24"/>
        </w:rPr>
        <w:t xml:space="preserve">　</w:t>
      </w:r>
    </w:p>
    <w:p w14:paraId="1BDBE562" w14:textId="74ACF013" w:rsidR="00FD299B" w:rsidRPr="007316D0" w:rsidRDefault="00FD299B" w:rsidP="007316D0">
      <w:pPr>
        <w:pStyle w:val="1"/>
      </w:pPr>
      <w:r w:rsidRPr="00CC011A">
        <w:rPr>
          <w:rFonts w:hint="eastAsia"/>
        </w:rPr>
        <w:t>試験薬による治療についてこれまでに得られている知見（研究の内容、対象患者数、有効率など）</w:t>
      </w:r>
    </w:p>
    <w:p w14:paraId="0CD8B9E7" w14:textId="6867E839" w:rsidR="00FF5BB2" w:rsidRPr="007316D0" w:rsidRDefault="000E29BD" w:rsidP="00FF5BB2">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w:t>
      </w:r>
      <w:r w:rsidRPr="007316D0">
        <w:rPr>
          <w:rFonts w:ascii="HG丸ｺﾞｼｯｸM-PRO" w:eastAsia="HG丸ｺﾞｼｯｸM-PRO" w:hAnsi="HG丸ｺﾞｼｯｸM-PRO"/>
          <w:color w:val="0070C0"/>
          <w:sz w:val="24"/>
          <w:szCs w:val="24"/>
        </w:rPr>
        <w:t>1：直接利益のない場合）</w:t>
      </w:r>
    </w:p>
    <w:p w14:paraId="7544BB27" w14:textId="1491E1A4" w:rsidR="000E29BD" w:rsidRPr="007316D0" w:rsidRDefault="000E29BD"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研究に参加することによるあなたへの直接の利益はありませんが、△△△が明らかになることにより、○○病の患者さんに対して、より良い治療法や診断法などの開発に貢献することができます。</w:t>
      </w:r>
    </w:p>
    <w:p w14:paraId="7F90C791" w14:textId="4F7F7993" w:rsidR="000E29BD" w:rsidRPr="007316D0" w:rsidRDefault="000E29BD"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w:t>
      </w:r>
      <w:r w:rsidRPr="007316D0">
        <w:rPr>
          <w:rFonts w:ascii="HG丸ｺﾞｼｯｸM-PRO" w:eastAsia="HG丸ｺﾞｼｯｸM-PRO" w:hAnsi="HG丸ｺﾞｼｯｸM-PRO"/>
          <w:color w:val="0070C0"/>
          <w:sz w:val="24"/>
          <w:szCs w:val="24"/>
        </w:rPr>
        <w:t>2：研究の</w:t>
      </w:r>
      <w:r w:rsidRPr="007316D0">
        <w:rPr>
          <w:rFonts w:ascii="HG丸ｺﾞｼｯｸM-PRO" w:eastAsia="HG丸ｺﾞｼｯｸM-PRO" w:hAnsi="HG丸ｺﾞｼｯｸM-PRO" w:hint="eastAsia"/>
          <w:color w:val="0070C0"/>
          <w:sz w:val="24"/>
          <w:szCs w:val="24"/>
        </w:rPr>
        <w:t>参加により利益が期待される場合）</w:t>
      </w:r>
    </w:p>
    <w:p w14:paraId="1F867D10" w14:textId="7026891F" w:rsidR="00FF5BB2" w:rsidRDefault="000E29BD" w:rsidP="000E29BD">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に参加することによる利益として、（具体的な利益の内容を記載）が期待されます。また、△△△が明らかになることにより、○○病の患者さんに対して、より良い治療法や診断法などの開発に貢献することができます。</w:t>
      </w:r>
    </w:p>
    <w:p w14:paraId="61FD72AE" w14:textId="77777777" w:rsidR="000E29BD" w:rsidRPr="007316D0" w:rsidRDefault="000E29BD" w:rsidP="007316D0">
      <w:pPr>
        <w:spacing w:line="440" w:lineRule="exact"/>
        <w:ind w:firstLineChars="100" w:firstLine="240"/>
        <w:rPr>
          <w:rFonts w:ascii="HG丸ｺﾞｼｯｸM-PRO" w:eastAsia="HG丸ｺﾞｼｯｸM-PRO" w:hAnsi="HG丸ｺﾞｼｯｸM-PRO"/>
          <w:color w:val="0070C0"/>
          <w:sz w:val="24"/>
          <w:szCs w:val="24"/>
        </w:rPr>
      </w:pPr>
    </w:p>
    <w:p w14:paraId="5DFB9E31" w14:textId="1FBCA81E" w:rsidR="00FD299B" w:rsidRPr="007316D0" w:rsidRDefault="001E78C8" w:rsidP="007316D0">
      <w:pPr>
        <w:pStyle w:val="10"/>
        <w:rPr>
          <w:rFonts w:ascii="HG丸ｺﾞｼｯｸM-PRO" w:eastAsia="HG丸ｺﾞｼｯｸM-PRO" w:hAnsi="HG丸ｺﾞｼｯｸM-PRO"/>
          <w:b/>
          <w:bCs/>
          <w:color w:val="3366FF"/>
          <w:sz w:val="24"/>
          <w:szCs w:val="24"/>
        </w:rPr>
      </w:pPr>
      <w:r w:rsidRPr="007316D0">
        <w:rPr>
          <w:rFonts w:ascii="HG丸ｺﾞｼｯｸM-PRO" w:eastAsia="HG丸ｺﾞｼｯｸM-PRO" w:hAnsi="HG丸ｺﾞｼｯｸM-PRO"/>
          <w:b/>
          <w:bCs/>
          <w:sz w:val="24"/>
          <w:szCs w:val="24"/>
        </w:rPr>
        <w:t>4-2</w:t>
      </w:r>
      <w:r w:rsidR="00FD299B" w:rsidRPr="007316D0">
        <w:rPr>
          <w:rFonts w:ascii="HG丸ｺﾞｼｯｸM-PRO" w:eastAsia="HG丸ｺﾞｼｯｸM-PRO" w:hAnsi="HG丸ｺﾞｼｯｸM-PRO" w:hint="eastAsia"/>
          <w:b/>
          <w:bCs/>
          <w:sz w:val="24"/>
          <w:szCs w:val="24"/>
        </w:rPr>
        <w:t>起こるかも知れない不利益</w:t>
      </w:r>
      <w:r w:rsidR="00FD299B" w:rsidRPr="007316D0">
        <w:rPr>
          <w:rFonts w:ascii="HG丸ｺﾞｼｯｸM-PRO" w:eastAsia="HG丸ｺﾞｼｯｸM-PRO" w:hAnsi="HG丸ｺﾞｼｯｸM-PRO" w:hint="eastAsia"/>
          <w:b/>
          <w:bCs/>
          <w:color w:val="3366FF"/>
          <w:sz w:val="24"/>
          <w:szCs w:val="24"/>
        </w:rPr>
        <w:t xml:space="preserve">　</w:t>
      </w:r>
    </w:p>
    <w:p w14:paraId="62BC6BD1" w14:textId="238A43E4" w:rsidR="00FD299B" w:rsidRPr="007316D0" w:rsidRDefault="00FD299B" w:rsidP="007316D0">
      <w:pPr>
        <w:pStyle w:val="1"/>
      </w:pPr>
      <w:r w:rsidRPr="00CC011A">
        <w:rPr>
          <w:rFonts w:hint="eastAsia"/>
        </w:rPr>
        <w:t>副作用については定量的に記載し、</w:t>
      </w:r>
      <w:r w:rsidRPr="007316D0">
        <w:rPr>
          <w:rFonts w:hint="eastAsia"/>
        </w:rPr>
        <w:t>発生頻度をパーセンテージで示すともに、母数（何名に投与した際の値か）を明記すること。表にすることが望ましい。</w:t>
      </w:r>
    </w:p>
    <w:p w14:paraId="71810B5D" w14:textId="0A5B5620" w:rsidR="00FD299B" w:rsidRPr="007316D0" w:rsidRDefault="00FD299B" w:rsidP="007316D0">
      <w:pPr>
        <w:pStyle w:val="1"/>
      </w:pPr>
      <w:r w:rsidRPr="00CC011A">
        <w:rPr>
          <w:rFonts w:hint="eastAsia"/>
        </w:rPr>
        <w:t>重篤な有害事象（または副作用）には適宜コメントを加え（程度、転帰、注意点など）、一般的な有害事象（または副作用）の後に記載すること。</w:t>
      </w:r>
    </w:p>
    <w:p w14:paraId="7E9DD1D6" w14:textId="6D03CA5C" w:rsidR="00FD299B" w:rsidRDefault="00FD299B" w:rsidP="00D145E3">
      <w:pPr>
        <w:pStyle w:val="1"/>
      </w:pPr>
      <w:r w:rsidRPr="007316D0">
        <w:rPr>
          <w:rFonts w:hint="eastAsia"/>
        </w:rPr>
        <w:lastRenderedPageBreak/>
        <w:t>難しい副作用名については適宜説明を加えること。</w:t>
      </w:r>
    </w:p>
    <w:p w14:paraId="445562F8" w14:textId="05D6A214" w:rsidR="00006431" w:rsidRPr="00CC011A" w:rsidRDefault="00006431" w:rsidP="007316D0">
      <w:pPr>
        <w:pStyle w:val="1"/>
      </w:pPr>
      <w:r>
        <w:rPr>
          <w:rFonts w:hint="eastAsia"/>
        </w:rPr>
        <w:t>添付文書等を参考にして、予想されるすべての副作用を記載してください。多い場合は別紙を作成してください。</w:t>
      </w:r>
    </w:p>
    <w:p w14:paraId="5719951D" w14:textId="4577293A" w:rsidR="00A66900" w:rsidRDefault="00A66900" w:rsidP="00D145E3">
      <w:pPr>
        <w:pStyle w:val="1"/>
      </w:pPr>
      <w:r w:rsidRPr="007316D0">
        <w:rPr>
          <w:rFonts w:hint="eastAsia"/>
        </w:rPr>
        <w:t>機器の研究においては研究の参加を取りやめる場合の機器の取扱いに関する事項を記載すること。例えば、植込み型の機器であって、参加を取りやめる場合に取り外すまたは取り出すことかできないものにあってはその旨とともに、研究の参加を取りやめた後の機器に係る保守管理に関する取扱い、参加を取りやめた後に発生した当該機器に関連する不具合等に関する取扱い等</w:t>
      </w:r>
    </w:p>
    <w:p w14:paraId="438CFEED" w14:textId="0EB31102" w:rsidR="00006431" w:rsidRDefault="00006431" w:rsidP="00D145E3">
      <w:pPr>
        <w:pStyle w:val="1"/>
      </w:pPr>
      <w:r>
        <w:rPr>
          <w:rFonts w:hint="eastAsia"/>
        </w:rPr>
        <w:t>副作用だけではく、日常診療に比べ増大すると予想される不利益を記載してください。</w:t>
      </w:r>
    </w:p>
    <w:p w14:paraId="65ECCFF7" w14:textId="77777777" w:rsidR="00006431" w:rsidRPr="007316D0" w:rsidRDefault="00006431" w:rsidP="00006431">
      <w:pPr>
        <w:spacing w:line="440" w:lineRule="exact"/>
        <w:ind w:firstLineChars="100" w:firstLine="240"/>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お薬によって生じる副作用の症状や程度は人によってさまざまです。また、現時点ではわかっていない副作用がでる可能性もあります。</w:t>
      </w:r>
    </w:p>
    <w:p w14:paraId="48F32972" w14:textId="6AF1C2A2" w:rsidR="00006431" w:rsidRPr="007316D0" w:rsidRDefault="00006431" w:rsidP="00006431">
      <w:pPr>
        <w:spacing w:line="440" w:lineRule="exact"/>
        <w:rPr>
          <w:rFonts w:ascii="HG丸ｺﾞｼｯｸM-PRO" w:eastAsia="HG丸ｺﾞｼｯｸM-PRO" w:hAnsi="Arial" w:cs="Times New Roman"/>
          <w:color w:val="0070C0"/>
          <w:kern w:val="0"/>
          <w:sz w:val="24"/>
          <w:szCs w:val="24"/>
        </w:rPr>
      </w:pPr>
      <w:r w:rsidRPr="00006431">
        <w:rPr>
          <w:rFonts w:ascii="HG丸ｺﾞｼｯｸM-PRO" w:eastAsia="HG丸ｺﾞｼｯｸM-PRO" w:hAnsi="Arial" w:cs="Times New Roman" w:hint="eastAsia"/>
          <w:color w:val="0000FF"/>
          <w:kern w:val="0"/>
          <w:sz w:val="24"/>
          <w:szCs w:val="24"/>
        </w:rPr>
        <w:t xml:space="preserve">　</w:t>
      </w:r>
      <w:r w:rsidRPr="007316D0">
        <w:rPr>
          <w:rFonts w:ascii="HG丸ｺﾞｼｯｸM-PRO" w:eastAsia="HG丸ｺﾞｼｯｸM-PRO" w:hAnsi="Arial" w:cs="Times New Roman" w:hint="eastAsia"/>
          <w:color w:val="0070C0"/>
          <w:kern w:val="0"/>
          <w:sz w:val="24"/>
          <w:szCs w:val="24"/>
        </w:rPr>
        <w:t>以下に○○薬</w:t>
      </w:r>
      <w:r w:rsidRPr="00006431">
        <w:rPr>
          <w:rFonts w:ascii="HG丸ｺﾞｼｯｸM-PRO" w:eastAsia="HG丸ｺﾞｼｯｸM-PRO" w:hAnsi="Arial" w:cs="Times New Roman" w:hint="eastAsia"/>
          <w:color w:val="FF0000"/>
          <w:kern w:val="0"/>
          <w:sz w:val="24"/>
          <w:szCs w:val="24"/>
        </w:rPr>
        <w:t>（研究で使用する薬剤名を記載）</w:t>
      </w:r>
      <w:r w:rsidRPr="007316D0">
        <w:rPr>
          <w:rFonts w:ascii="HG丸ｺﾞｼｯｸM-PRO" w:eastAsia="HG丸ｺﾞｼｯｸM-PRO" w:hAnsi="Arial" w:cs="Times New Roman" w:hint="eastAsia"/>
          <w:color w:val="0070C0"/>
          <w:kern w:val="0"/>
          <w:sz w:val="24"/>
          <w:szCs w:val="24"/>
        </w:rPr>
        <w:t>の主な副作用を示します。ここであげている副作用すべてが現れるわけではありません。また、副作用の中には自覚症状がはっきり出ないものもありますので、お体の異常や不都合があった場合は，すぐに担当医師にお申し出ください。担当医師があなたの症状に応じて直ちに適切な治療を行います。</w:t>
      </w:r>
    </w:p>
    <w:p w14:paraId="3389D7C7" w14:textId="438442E7" w:rsidR="00006431" w:rsidRPr="00006431" w:rsidRDefault="00CC2964" w:rsidP="00006431">
      <w:pPr>
        <w:spacing w:line="440" w:lineRule="exact"/>
        <w:rPr>
          <w:rFonts w:ascii="HG丸ｺﾞｼｯｸM-PRO" w:eastAsia="HG丸ｺﾞｼｯｸM-PRO" w:hAnsi="Arial" w:cs="Times New Roman"/>
          <w:color w:val="0000FF"/>
          <w:kern w:val="0"/>
          <w:sz w:val="24"/>
          <w:szCs w:val="24"/>
        </w:rPr>
      </w:pPr>
      <w:r>
        <w:rPr>
          <w:rFonts w:ascii="HG丸ｺﾞｼｯｸM-PRO" w:eastAsia="HG丸ｺﾞｼｯｸM-PRO" w:hAnsi="Arial" w:cs="Times New Roman" w:hint="eastAsia"/>
          <w:color w:val="0070C0"/>
          <w:kern w:val="0"/>
          <w:sz w:val="24"/>
          <w:szCs w:val="24"/>
          <w:u w:val="single"/>
        </w:rPr>
        <w:t>○○薬</w:t>
      </w:r>
      <w:r w:rsidR="00006431" w:rsidRPr="007316D0">
        <w:rPr>
          <w:rFonts w:ascii="HG丸ｺﾞｼｯｸM-PRO" w:eastAsia="HG丸ｺﾞｼｯｸM-PRO" w:hAnsi="Arial" w:cs="Times New Roman" w:hint="eastAsia"/>
          <w:color w:val="0070C0"/>
          <w:kern w:val="0"/>
          <w:sz w:val="24"/>
          <w:szCs w:val="24"/>
          <w:u w:val="single"/>
        </w:rPr>
        <w:t>による副作用</w:t>
      </w:r>
      <w:r w:rsidR="00006431" w:rsidRPr="00006431">
        <w:rPr>
          <w:rFonts w:ascii="HG丸ｺﾞｼｯｸM-PRO" w:eastAsia="HG丸ｺﾞｼｯｸM-PRO" w:hAnsi="Arial" w:cs="Times New Roman" w:hint="eastAsia"/>
          <w:color w:val="0000FF"/>
          <w:kern w:val="0"/>
          <w:sz w:val="24"/>
          <w:szCs w:val="24"/>
        </w:rPr>
        <w:t xml:space="preserve">　</w:t>
      </w:r>
      <w:r w:rsidR="00006431" w:rsidRPr="00006431">
        <w:rPr>
          <w:rFonts w:ascii="HG丸ｺﾞｼｯｸM-PRO" w:eastAsia="HG丸ｺﾞｼｯｸM-PRO" w:hAnsi="Arial" w:cs="Times New Roman" w:hint="eastAsia"/>
          <w:color w:val="FF0000"/>
          <w:kern w:val="0"/>
          <w:sz w:val="24"/>
          <w:szCs w:val="24"/>
        </w:rPr>
        <w:t>（副作用の記載例①）</w:t>
      </w:r>
    </w:p>
    <w:p w14:paraId="4A27AD35" w14:textId="49490304" w:rsidR="00006431" w:rsidRPr="007316D0" w:rsidRDefault="00006431" w:rsidP="00006431">
      <w:pPr>
        <w:numPr>
          <w:ilvl w:val="0"/>
          <w:numId w:val="33"/>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起こりやすい副作用：5割程度の方に現れることがあります</w:t>
      </w:r>
    </w:p>
    <w:p w14:paraId="6F2CA1C5" w14:textId="1D3C1D7F" w:rsidR="00006431" w:rsidRPr="007316D0" w:rsidRDefault="00006431" w:rsidP="00006431">
      <w:pPr>
        <w:numPr>
          <w:ilvl w:val="0"/>
          <w:numId w:val="34"/>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消化器症状（胃部不快感、腹痛、悪心・嘔吐）</w:t>
      </w:r>
    </w:p>
    <w:p w14:paraId="1E46E267" w14:textId="450EB83F" w:rsidR="00006431" w:rsidRPr="007316D0" w:rsidRDefault="00006431" w:rsidP="00006431">
      <w:pPr>
        <w:numPr>
          <w:ilvl w:val="0"/>
          <w:numId w:val="34"/>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貧血</w:t>
      </w:r>
    </w:p>
    <w:p w14:paraId="2068492F" w14:textId="1A1F4706" w:rsidR="00006431" w:rsidRPr="007316D0" w:rsidRDefault="00006431" w:rsidP="00006431">
      <w:pPr>
        <w:numPr>
          <w:ilvl w:val="0"/>
          <w:numId w:val="33"/>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時として起こる副作用：2割程度の方に現れることがあります</w:t>
      </w:r>
    </w:p>
    <w:p w14:paraId="5BCC59A7" w14:textId="781B4D8A" w:rsidR="00006431" w:rsidRPr="007316D0" w:rsidRDefault="00D730E9" w:rsidP="00006431">
      <w:pPr>
        <w:numPr>
          <w:ilvl w:val="0"/>
          <w:numId w:val="35"/>
        </w:numPr>
        <w:spacing w:line="440" w:lineRule="exact"/>
        <w:rPr>
          <w:rFonts w:ascii="HG丸ｺﾞｼｯｸM-PRO" w:eastAsia="HG丸ｺﾞｼｯｸM-PRO" w:hAnsi="Arial" w:cs="Times New Roman"/>
          <w:color w:val="0070C0"/>
          <w:kern w:val="0"/>
          <w:sz w:val="24"/>
          <w:szCs w:val="24"/>
        </w:rPr>
      </w:pPr>
      <w:r w:rsidRPr="00CC2964">
        <w:rPr>
          <w:rFonts w:ascii="HG丸ｺﾞｼｯｸM-PRO" w:eastAsia="HG丸ｺﾞｼｯｸM-PRO" w:hAnsi="Arial" w:cs="Times New Roman" w:hint="eastAsia"/>
          <w:noProof/>
          <w:color w:val="0070C0"/>
          <w:kern w:val="0"/>
          <w:sz w:val="24"/>
          <w:szCs w:val="24"/>
        </w:rPr>
        <mc:AlternateContent>
          <mc:Choice Requires="wps">
            <w:drawing>
              <wp:anchor distT="0" distB="0" distL="114300" distR="114300" simplePos="0" relativeHeight="251667456" behindDoc="0" locked="0" layoutInCell="1" allowOverlap="1" wp14:anchorId="0BF8FAEB" wp14:editId="41FED2B7">
                <wp:simplePos x="0" y="0"/>
                <wp:positionH relativeFrom="column">
                  <wp:posOffset>3804285</wp:posOffset>
                </wp:positionH>
                <wp:positionV relativeFrom="paragraph">
                  <wp:posOffset>115570</wp:posOffset>
                </wp:positionV>
                <wp:extent cx="2428875" cy="542925"/>
                <wp:effectExtent l="514350" t="57150" r="28575" b="28575"/>
                <wp:wrapNone/>
                <wp:docPr id="2" name="角丸四角形吹き出し 14"/>
                <wp:cNvGraphicFramePr/>
                <a:graphic xmlns:a="http://schemas.openxmlformats.org/drawingml/2006/main">
                  <a:graphicData uri="http://schemas.microsoft.com/office/word/2010/wordprocessingShape">
                    <wps:wsp>
                      <wps:cNvSpPr/>
                      <wps:spPr>
                        <a:xfrm>
                          <a:off x="0" y="0"/>
                          <a:ext cx="2428875" cy="542925"/>
                        </a:xfrm>
                        <a:prstGeom prst="wedgeRoundRectCallout">
                          <a:avLst>
                            <a:gd name="adj1" fmla="val -70366"/>
                            <a:gd name="adj2" fmla="val -57493"/>
                            <a:gd name="adj3" fmla="val 16667"/>
                          </a:avLst>
                        </a:prstGeom>
                        <a:solidFill>
                          <a:sysClr val="window" lastClr="FFFFFF"/>
                        </a:solidFill>
                        <a:ln w="19050" cap="flat" cmpd="sng" algn="ctr">
                          <a:solidFill>
                            <a:srgbClr val="F79646"/>
                          </a:solidFill>
                          <a:prstDash val="solid"/>
                        </a:ln>
                        <a:effectLst/>
                      </wps:spPr>
                      <wps:txbx>
                        <w:txbxContent>
                          <w:p w14:paraId="230D7D07" w14:textId="34C4501F" w:rsidR="00FB2591" w:rsidRPr="006D275A" w:rsidRDefault="00FB2591" w:rsidP="00CC2964">
                            <w:pPr>
                              <w:spacing w:line="0" w:lineRule="atLeast"/>
                              <w:jc w:val="center"/>
                              <w:rPr>
                                <w:color w:val="FF0000"/>
                                <w:sz w:val="20"/>
                              </w:rPr>
                            </w:pPr>
                            <w:r>
                              <w:rPr>
                                <w:rFonts w:hint="eastAsia"/>
                                <w:color w:val="FF0000"/>
                                <w:sz w:val="20"/>
                              </w:rPr>
                              <w:t>副作用の量が多い時は表にしたり、別紙を作成してください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8FAEB" id="角丸四角形吹き出し 14" o:spid="_x0000_s1058" type="#_x0000_t62" style="position:absolute;left:0;text-align:left;margin-left:299.55pt;margin-top:9.1pt;width:191.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" adj="-4399,-1618" fillcolor="window" strokecolor="#f79646" strokeweight="1.5pt">
                <v:textbox>
                  <w:txbxContent>
                    <w:p w14:paraId="230D7D07" w14:textId="34C4501F" w:rsidR="00FB2591" w:rsidRPr="006D275A" w:rsidRDefault="00FB2591" w:rsidP="00CC2964">
                      <w:pPr>
                        <w:spacing w:line="0" w:lineRule="atLeast"/>
                        <w:jc w:val="center"/>
                        <w:rPr>
                          <w:color w:val="FF0000"/>
                          <w:sz w:val="20"/>
                        </w:rPr>
                      </w:pPr>
                      <w:r>
                        <w:rPr>
                          <w:rFonts w:hint="eastAsia"/>
                          <w:color w:val="FF0000"/>
                          <w:sz w:val="20"/>
                        </w:rPr>
                        <w:t>副作用の量が多い時は表にしたり、別紙を作成してください</w:t>
                      </w:r>
                    </w:p>
                  </w:txbxContent>
                </v:textbox>
              </v:shape>
            </w:pict>
          </mc:Fallback>
        </mc:AlternateContent>
      </w:r>
      <w:r w:rsidR="00006431" w:rsidRPr="007316D0">
        <w:rPr>
          <w:rFonts w:ascii="HG丸ｺﾞｼｯｸM-PRO" w:eastAsia="HG丸ｺﾞｼｯｸM-PRO" w:hAnsi="Arial" w:cs="Times New Roman" w:hint="eastAsia"/>
          <w:color w:val="0070C0"/>
          <w:kern w:val="0"/>
          <w:sz w:val="24"/>
          <w:szCs w:val="24"/>
        </w:rPr>
        <w:t>浮腫・むくみ</w:t>
      </w:r>
    </w:p>
    <w:p w14:paraId="499843BE" w14:textId="30DBB77F" w:rsidR="00006431" w:rsidRPr="007316D0" w:rsidRDefault="00006431" w:rsidP="00006431">
      <w:pPr>
        <w:numPr>
          <w:ilvl w:val="0"/>
          <w:numId w:val="35"/>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発疹・じんましん</w:t>
      </w:r>
    </w:p>
    <w:p w14:paraId="716BB553" w14:textId="08F585D6" w:rsidR="00006431" w:rsidRPr="007316D0" w:rsidRDefault="00006431" w:rsidP="00006431">
      <w:pPr>
        <w:numPr>
          <w:ilvl w:val="0"/>
          <w:numId w:val="33"/>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まれにしか起こらないが重い副作用</w:t>
      </w:r>
    </w:p>
    <w:p w14:paraId="4C18212B" w14:textId="77777777" w:rsidR="00006431" w:rsidRPr="007316D0" w:rsidRDefault="00006431" w:rsidP="00006431">
      <w:pPr>
        <w:numPr>
          <w:ilvl w:val="0"/>
          <w:numId w:val="35"/>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ショック、アナフィラキシー様症状</w:t>
      </w:r>
    </w:p>
    <w:p w14:paraId="54BD5DBD" w14:textId="77777777" w:rsidR="00006431" w:rsidRPr="007316D0" w:rsidRDefault="00006431" w:rsidP="00006431">
      <w:pPr>
        <w:numPr>
          <w:ilvl w:val="0"/>
          <w:numId w:val="35"/>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急性腎不全</w:t>
      </w:r>
    </w:p>
    <w:p w14:paraId="7FC203CF" w14:textId="77777777" w:rsidR="00006431" w:rsidRPr="007316D0" w:rsidRDefault="00006431" w:rsidP="00006431">
      <w:pPr>
        <w:numPr>
          <w:ilvl w:val="0"/>
          <w:numId w:val="35"/>
        </w:numPr>
        <w:spacing w:line="440" w:lineRule="exact"/>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うっ血性心不全</w:t>
      </w:r>
    </w:p>
    <w:p w14:paraId="51190878" w14:textId="77777777" w:rsidR="00006431" w:rsidRPr="007316D0" w:rsidRDefault="00006431" w:rsidP="00006431">
      <w:pPr>
        <w:numPr>
          <w:ilvl w:val="0"/>
          <w:numId w:val="35"/>
        </w:numPr>
        <w:spacing w:line="440" w:lineRule="exact"/>
        <w:ind w:leftChars="236" w:left="916"/>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間質性肺炎</w:t>
      </w:r>
    </w:p>
    <w:p w14:paraId="4866CF91" w14:textId="4EE85D7C" w:rsidR="00006431" w:rsidRPr="00006431" w:rsidRDefault="00CC2964" w:rsidP="00006431">
      <w:pPr>
        <w:spacing w:line="440" w:lineRule="exact"/>
        <w:rPr>
          <w:rFonts w:ascii="HG丸ｺﾞｼｯｸM-PRO" w:eastAsia="HG丸ｺﾞｼｯｸM-PRO" w:hAnsi="Arial" w:cs="Times New Roman"/>
          <w:color w:val="0000FF"/>
          <w:kern w:val="0"/>
          <w:sz w:val="24"/>
          <w:szCs w:val="24"/>
        </w:rPr>
      </w:pPr>
      <w:r>
        <w:rPr>
          <w:rFonts w:ascii="HG丸ｺﾞｼｯｸM-PRO" w:eastAsia="HG丸ｺﾞｼｯｸM-PRO" w:hAnsi="Arial" w:cs="Times New Roman" w:hint="eastAsia"/>
          <w:color w:val="0070C0"/>
          <w:kern w:val="0"/>
          <w:sz w:val="24"/>
          <w:szCs w:val="24"/>
          <w:u w:val="single"/>
        </w:rPr>
        <w:t>○○薬</w:t>
      </w:r>
      <w:r w:rsidR="00006431" w:rsidRPr="007316D0">
        <w:rPr>
          <w:rFonts w:ascii="HG丸ｺﾞｼｯｸM-PRO" w:eastAsia="HG丸ｺﾞｼｯｸM-PRO" w:hAnsi="Arial" w:cs="Times New Roman" w:hint="eastAsia"/>
          <w:color w:val="0070C0"/>
          <w:kern w:val="0"/>
          <w:sz w:val="24"/>
          <w:szCs w:val="24"/>
          <w:u w:val="single"/>
        </w:rPr>
        <w:t>による副作用</w:t>
      </w:r>
      <w:r w:rsidR="00006431" w:rsidRPr="007316D0">
        <w:rPr>
          <w:rFonts w:ascii="HG丸ｺﾞｼｯｸM-PRO" w:eastAsia="HG丸ｺﾞｼｯｸM-PRO" w:hAnsi="Arial" w:cs="Times New Roman" w:hint="eastAsia"/>
          <w:color w:val="0070C0"/>
          <w:kern w:val="0"/>
          <w:sz w:val="24"/>
          <w:szCs w:val="24"/>
        </w:rPr>
        <w:t xml:space="preserve">　</w:t>
      </w:r>
      <w:r w:rsidR="00006431" w:rsidRPr="00006431">
        <w:rPr>
          <w:rFonts w:ascii="HG丸ｺﾞｼｯｸM-PRO" w:eastAsia="HG丸ｺﾞｼｯｸM-PRO" w:hAnsi="Arial" w:cs="Times New Roman" w:hint="eastAsia"/>
          <w:color w:val="FF0000"/>
          <w:kern w:val="0"/>
          <w:sz w:val="24"/>
          <w:szCs w:val="24"/>
        </w:rPr>
        <w:t>（副作用の記載例②）</w:t>
      </w:r>
    </w:p>
    <w:p w14:paraId="2B35BDB3" w14:textId="7646F5C0" w:rsidR="00006431" w:rsidRPr="007316D0" w:rsidRDefault="00CC2964" w:rsidP="00006431">
      <w:pPr>
        <w:spacing w:line="440" w:lineRule="exact"/>
        <w:ind w:firstLineChars="100" w:firstLine="240"/>
        <w:rPr>
          <w:rFonts w:ascii="HG丸ｺﾞｼｯｸM-PRO" w:eastAsia="HG丸ｺﾞｼｯｸM-PRO" w:hAnsi="Arial" w:cs="Times New Roman"/>
          <w:color w:val="0070C0"/>
          <w:kern w:val="0"/>
          <w:sz w:val="24"/>
          <w:szCs w:val="24"/>
        </w:rPr>
      </w:pPr>
      <w:r>
        <w:rPr>
          <w:rFonts w:ascii="HG丸ｺﾞｼｯｸM-PRO" w:eastAsia="HG丸ｺﾞｼｯｸM-PRO" w:hAnsi="Arial" w:cs="Times New Roman" w:hint="eastAsia"/>
          <w:color w:val="0070C0"/>
          <w:kern w:val="0"/>
          <w:sz w:val="24"/>
          <w:szCs w:val="24"/>
        </w:rPr>
        <w:t>○○薬</w:t>
      </w:r>
      <w:r w:rsidR="00006431" w:rsidRPr="007316D0">
        <w:rPr>
          <w:rFonts w:ascii="HG丸ｺﾞｼｯｸM-PRO" w:eastAsia="HG丸ｺﾞｼｯｸM-PRO" w:hAnsi="Arial" w:cs="Times New Roman" w:hint="eastAsia"/>
          <w:color w:val="0070C0"/>
          <w:kern w:val="0"/>
          <w:sz w:val="24"/>
          <w:szCs w:val="24"/>
        </w:rPr>
        <w:t>は添付文書（製品情報を記載した書面）に以下の副作用情報が記載されています。</w:t>
      </w:r>
    </w:p>
    <w:p w14:paraId="47BB5591" w14:textId="77777777" w:rsidR="00006431" w:rsidRPr="007316D0" w:rsidRDefault="00006431" w:rsidP="00006431">
      <w:pPr>
        <w:spacing w:line="440" w:lineRule="exact"/>
        <w:ind w:firstLineChars="100" w:firstLine="240"/>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国内・外の臨床試験において、副作用評価対象例</w:t>
      </w:r>
      <w:r w:rsidRPr="007316D0">
        <w:rPr>
          <w:rFonts w:ascii="HG丸ｺﾞｼｯｸM-PRO" w:eastAsia="HG丸ｺﾞｼｯｸM-PRO" w:hAnsi="Arial" w:cs="Times New Roman"/>
          <w:color w:val="0070C0"/>
          <w:kern w:val="0"/>
          <w:sz w:val="24"/>
          <w:szCs w:val="24"/>
        </w:rPr>
        <w:t>10,380</w:t>
      </w:r>
      <w:r w:rsidRPr="007316D0">
        <w:rPr>
          <w:rFonts w:ascii="HG丸ｺﾞｼｯｸM-PRO" w:eastAsia="HG丸ｺﾞｼｯｸM-PRO" w:hAnsi="Arial" w:cs="Times New Roman" w:hint="eastAsia"/>
          <w:color w:val="0070C0"/>
          <w:kern w:val="0"/>
          <w:sz w:val="24"/>
          <w:szCs w:val="24"/>
        </w:rPr>
        <w:t>例中</w:t>
      </w:r>
      <w:r w:rsidRPr="007316D0">
        <w:rPr>
          <w:rFonts w:ascii="HG丸ｺﾞｼｯｸM-PRO" w:eastAsia="HG丸ｺﾞｼｯｸM-PRO" w:hAnsi="Arial" w:cs="Times New Roman"/>
          <w:color w:val="0070C0"/>
          <w:kern w:val="0"/>
          <w:sz w:val="24"/>
          <w:szCs w:val="24"/>
        </w:rPr>
        <w:t>1,950</w:t>
      </w:r>
      <w:r w:rsidRPr="007316D0">
        <w:rPr>
          <w:rFonts w:ascii="HG丸ｺﾞｼｯｸM-PRO" w:eastAsia="HG丸ｺﾞｼｯｸM-PRO" w:hAnsi="Arial" w:cs="Times New Roman" w:hint="eastAsia"/>
          <w:color w:val="0070C0"/>
          <w:kern w:val="0"/>
          <w:sz w:val="24"/>
          <w:szCs w:val="24"/>
        </w:rPr>
        <w:t>例（</w:t>
      </w:r>
      <w:r w:rsidRPr="007316D0">
        <w:rPr>
          <w:rFonts w:ascii="HG丸ｺﾞｼｯｸM-PRO" w:eastAsia="HG丸ｺﾞｼｯｸM-PRO" w:hAnsi="Arial" w:cs="Times New Roman"/>
          <w:color w:val="0070C0"/>
          <w:kern w:val="0"/>
          <w:sz w:val="24"/>
          <w:szCs w:val="24"/>
        </w:rPr>
        <w:t>18.8%</w:t>
      </w:r>
      <w:r w:rsidRPr="007316D0">
        <w:rPr>
          <w:rFonts w:ascii="HG丸ｺﾞｼｯｸM-PRO" w:eastAsia="HG丸ｺﾞｼｯｸM-PRO" w:hAnsi="Arial" w:cs="Times New Roman" w:hint="eastAsia"/>
          <w:color w:val="0070C0"/>
          <w:kern w:val="0"/>
          <w:sz w:val="24"/>
          <w:szCs w:val="24"/>
        </w:rPr>
        <w:t>）に臨床検査値異常を含む副作用が認められました。</w:t>
      </w:r>
    </w:p>
    <w:p w14:paraId="78CE77D6" w14:textId="77777777" w:rsidR="00006431" w:rsidRPr="007316D0" w:rsidRDefault="00006431" w:rsidP="00006431">
      <w:pPr>
        <w:spacing w:line="440" w:lineRule="exact"/>
        <w:ind w:firstLineChars="100" w:firstLine="240"/>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主な副作用は筋肉痛</w:t>
      </w:r>
      <w:r w:rsidRPr="007316D0">
        <w:rPr>
          <w:rFonts w:ascii="HG丸ｺﾞｼｯｸM-PRO" w:eastAsia="HG丸ｺﾞｼｯｸM-PRO" w:hAnsi="Arial" w:cs="Times New Roman"/>
          <w:color w:val="0070C0"/>
          <w:kern w:val="0"/>
          <w:sz w:val="24"/>
          <w:szCs w:val="24"/>
        </w:rPr>
        <w:t>335</w:t>
      </w:r>
      <w:r w:rsidRPr="007316D0">
        <w:rPr>
          <w:rFonts w:ascii="HG丸ｺﾞｼｯｸM-PRO" w:eastAsia="HG丸ｺﾞｼｯｸM-PRO" w:hAnsi="Arial" w:cs="Times New Roman" w:hint="eastAsia"/>
          <w:color w:val="0070C0"/>
          <w:kern w:val="0"/>
          <w:sz w:val="24"/>
          <w:szCs w:val="24"/>
        </w:rPr>
        <w:t>例（</w:t>
      </w:r>
      <w:r w:rsidRPr="007316D0">
        <w:rPr>
          <w:rFonts w:ascii="HG丸ｺﾞｼｯｸM-PRO" w:eastAsia="HG丸ｺﾞｼｯｸM-PRO" w:hAnsi="Arial" w:cs="Times New Roman"/>
          <w:color w:val="0070C0"/>
          <w:kern w:val="0"/>
          <w:sz w:val="24"/>
          <w:szCs w:val="24"/>
        </w:rPr>
        <w:t>3.2%</w:t>
      </w:r>
      <w:r w:rsidRPr="007316D0">
        <w:rPr>
          <w:rFonts w:ascii="HG丸ｺﾞｼｯｸM-PRO" w:eastAsia="HG丸ｺﾞｼｯｸM-PRO" w:hAnsi="Arial" w:cs="Times New Roman" w:hint="eastAsia"/>
          <w:color w:val="0070C0"/>
          <w:kern w:val="0"/>
          <w:sz w:val="24"/>
          <w:szCs w:val="24"/>
        </w:rPr>
        <w:t>）、</w:t>
      </w:r>
      <w:r w:rsidRPr="007316D0">
        <w:rPr>
          <w:rFonts w:ascii="HG丸ｺﾞｼｯｸM-PRO" w:eastAsia="HG丸ｺﾞｼｯｸM-PRO" w:hAnsi="Arial" w:cs="Times New Roman"/>
          <w:color w:val="0070C0"/>
          <w:kern w:val="0"/>
          <w:sz w:val="24"/>
          <w:szCs w:val="24"/>
        </w:rPr>
        <w:t>ALT</w:t>
      </w:r>
      <w:r w:rsidRPr="007316D0">
        <w:rPr>
          <w:rFonts w:ascii="HG丸ｺﾞｼｯｸM-PRO" w:eastAsia="HG丸ｺﾞｼｯｸM-PRO" w:hAnsi="Arial" w:cs="Times New Roman" w:hint="eastAsia"/>
          <w:color w:val="0070C0"/>
          <w:kern w:val="0"/>
          <w:sz w:val="24"/>
          <w:szCs w:val="24"/>
        </w:rPr>
        <w:t>（</w:t>
      </w:r>
      <w:r w:rsidRPr="007316D0">
        <w:rPr>
          <w:rFonts w:ascii="HG丸ｺﾞｼｯｸM-PRO" w:eastAsia="HG丸ｺﾞｼｯｸM-PRO" w:hAnsi="Arial" w:cs="Times New Roman"/>
          <w:color w:val="0070C0"/>
          <w:kern w:val="0"/>
          <w:sz w:val="24"/>
          <w:szCs w:val="24"/>
        </w:rPr>
        <w:t>GPT</w:t>
      </w:r>
      <w:r w:rsidRPr="007316D0">
        <w:rPr>
          <w:rFonts w:ascii="HG丸ｺﾞｼｯｸM-PRO" w:eastAsia="HG丸ｺﾞｼｯｸM-PRO" w:hAnsi="Arial" w:cs="Times New Roman" w:hint="eastAsia"/>
          <w:color w:val="0070C0"/>
          <w:kern w:val="0"/>
          <w:sz w:val="24"/>
          <w:szCs w:val="24"/>
        </w:rPr>
        <w:t>）上昇</w:t>
      </w:r>
      <w:r w:rsidRPr="007316D0">
        <w:rPr>
          <w:rFonts w:ascii="HG丸ｺﾞｼｯｸM-PRO" w:eastAsia="HG丸ｺﾞｼｯｸM-PRO" w:hAnsi="Arial" w:cs="Times New Roman"/>
          <w:color w:val="0070C0"/>
          <w:kern w:val="0"/>
          <w:sz w:val="24"/>
          <w:szCs w:val="24"/>
        </w:rPr>
        <w:t>179</w:t>
      </w:r>
      <w:r w:rsidRPr="007316D0">
        <w:rPr>
          <w:rFonts w:ascii="HG丸ｺﾞｼｯｸM-PRO" w:eastAsia="HG丸ｺﾞｼｯｸM-PRO" w:hAnsi="Arial" w:cs="Times New Roman" w:hint="eastAsia"/>
          <w:color w:val="0070C0"/>
          <w:kern w:val="0"/>
          <w:sz w:val="24"/>
          <w:szCs w:val="24"/>
        </w:rPr>
        <w:t>例（</w:t>
      </w:r>
      <w:r w:rsidRPr="007316D0">
        <w:rPr>
          <w:rFonts w:ascii="HG丸ｺﾞｼｯｸM-PRO" w:eastAsia="HG丸ｺﾞｼｯｸM-PRO" w:hAnsi="Arial" w:cs="Times New Roman"/>
          <w:color w:val="0070C0"/>
          <w:kern w:val="0"/>
          <w:sz w:val="24"/>
          <w:szCs w:val="24"/>
        </w:rPr>
        <w:t>1.7%</w:t>
      </w:r>
      <w:r w:rsidRPr="007316D0">
        <w:rPr>
          <w:rFonts w:ascii="HG丸ｺﾞｼｯｸM-PRO" w:eastAsia="HG丸ｺﾞｼｯｸM-PRO" w:hAnsi="Arial" w:cs="Times New Roman" w:hint="eastAsia"/>
          <w:color w:val="0070C0"/>
          <w:kern w:val="0"/>
          <w:sz w:val="24"/>
          <w:szCs w:val="24"/>
        </w:rPr>
        <w:t>）、</w:t>
      </w:r>
      <w:r w:rsidRPr="007316D0">
        <w:rPr>
          <w:rFonts w:ascii="HG丸ｺﾞｼｯｸM-PRO" w:eastAsia="HG丸ｺﾞｼｯｸM-PRO" w:hAnsi="Arial" w:cs="Times New Roman"/>
          <w:color w:val="0070C0"/>
          <w:kern w:val="0"/>
          <w:sz w:val="24"/>
          <w:szCs w:val="24"/>
        </w:rPr>
        <w:t>CK</w:t>
      </w:r>
      <w:r w:rsidRPr="007316D0">
        <w:rPr>
          <w:rFonts w:ascii="HG丸ｺﾞｼｯｸM-PRO" w:eastAsia="HG丸ｺﾞｼｯｸM-PRO" w:hAnsi="Arial" w:cs="Times New Roman" w:hint="eastAsia"/>
          <w:color w:val="0070C0"/>
          <w:kern w:val="0"/>
          <w:sz w:val="24"/>
          <w:szCs w:val="24"/>
        </w:rPr>
        <w:t>（</w:t>
      </w:r>
      <w:r w:rsidRPr="007316D0">
        <w:rPr>
          <w:rFonts w:ascii="HG丸ｺﾞｼｯｸM-PRO" w:eastAsia="HG丸ｺﾞｼｯｸM-PRO" w:hAnsi="Arial" w:cs="Times New Roman"/>
          <w:color w:val="0070C0"/>
          <w:kern w:val="0"/>
          <w:sz w:val="24"/>
          <w:szCs w:val="24"/>
        </w:rPr>
        <w:t>CPK</w:t>
      </w:r>
      <w:r w:rsidRPr="007316D0">
        <w:rPr>
          <w:rFonts w:ascii="HG丸ｺﾞｼｯｸM-PRO" w:eastAsia="HG丸ｺﾞｼｯｸM-PRO" w:hAnsi="Arial" w:cs="Times New Roman" w:hint="eastAsia"/>
          <w:color w:val="0070C0"/>
          <w:kern w:val="0"/>
          <w:sz w:val="24"/>
          <w:szCs w:val="24"/>
        </w:rPr>
        <w:t>）上昇</w:t>
      </w:r>
      <w:r w:rsidRPr="007316D0">
        <w:rPr>
          <w:rFonts w:ascii="HG丸ｺﾞｼｯｸM-PRO" w:eastAsia="HG丸ｺﾞｼｯｸM-PRO" w:hAnsi="Arial" w:cs="Times New Roman"/>
          <w:color w:val="0070C0"/>
          <w:kern w:val="0"/>
          <w:sz w:val="24"/>
          <w:szCs w:val="24"/>
        </w:rPr>
        <w:t>171</w:t>
      </w:r>
      <w:r w:rsidRPr="007316D0">
        <w:rPr>
          <w:rFonts w:ascii="HG丸ｺﾞｼｯｸM-PRO" w:eastAsia="HG丸ｺﾞｼｯｸM-PRO" w:hAnsi="Arial" w:cs="Times New Roman" w:hint="eastAsia"/>
          <w:color w:val="0070C0"/>
          <w:kern w:val="0"/>
          <w:sz w:val="24"/>
          <w:szCs w:val="24"/>
        </w:rPr>
        <w:t>例（</w:t>
      </w:r>
      <w:r w:rsidRPr="007316D0">
        <w:rPr>
          <w:rFonts w:ascii="HG丸ｺﾞｼｯｸM-PRO" w:eastAsia="HG丸ｺﾞｼｯｸM-PRO" w:hAnsi="Arial" w:cs="Times New Roman"/>
          <w:color w:val="0070C0"/>
          <w:kern w:val="0"/>
          <w:sz w:val="24"/>
          <w:szCs w:val="24"/>
        </w:rPr>
        <w:t>1.6%</w:t>
      </w:r>
      <w:r w:rsidRPr="007316D0">
        <w:rPr>
          <w:rFonts w:ascii="HG丸ｺﾞｼｯｸM-PRO" w:eastAsia="HG丸ｺﾞｼｯｸM-PRO" w:hAnsi="Arial" w:cs="Times New Roman" w:hint="eastAsia"/>
          <w:color w:val="0070C0"/>
          <w:kern w:val="0"/>
          <w:sz w:val="24"/>
          <w:szCs w:val="24"/>
        </w:rPr>
        <w:t>）などです。</w:t>
      </w:r>
    </w:p>
    <w:p w14:paraId="23D8369E" w14:textId="047EE58C" w:rsidR="00006431" w:rsidRDefault="00006431" w:rsidP="00006431">
      <w:pPr>
        <w:spacing w:line="440" w:lineRule="exact"/>
        <w:ind w:firstLineChars="100" w:firstLine="240"/>
        <w:rPr>
          <w:rFonts w:ascii="HG丸ｺﾞｼｯｸM-PRO" w:eastAsia="HG丸ｺﾞｼｯｸM-PRO" w:hAnsi="Arial" w:cs="Times New Roman"/>
          <w:color w:val="0070C0"/>
          <w:kern w:val="0"/>
          <w:sz w:val="24"/>
          <w:szCs w:val="24"/>
        </w:rPr>
      </w:pPr>
      <w:r w:rsidRPr="007316D0">
        <w:rPr>
          <w:rFonts w:ascii="HG丸ｺﾞｼｯｸM-PRO" w:eastAsia="HG丸ｺﾞｼｯｸM-PRO" w:hAnsi="Arial" w:cs="Times New Roman" w:hint="eastAsia"/>
          <w:color w:val="0070C0"/>
          <w:kern w:val="0"/>
          <w:sz w:val="24"/>
          <w:szCs w:val="24"/>
        </w:rPr>
        <w:t>また、【重大な副作用】として、横紋筋融解症、肝炎、肝機能障害、黄疸、間質性肺炎な</w:t>
      </w:r>
      <w:r w:rsidRPr="007316D0">
        <w:rPr>
          <w:rFonts w:ascii="HG丸ｺﾞｼｯｸM-PRO" w:eastAsia="HG丸ｺﾞｼｯｸM-PRO" w:hAnsi="Arial" w:cs="Times New Roman" w:hint="eastAsia"/>
          <w:color w:val="0070C0"/>
          <w:kern w:val="0"/>
          <w:sz w:val="24"/>
          <w:szCs w:val="24"/>
        </w:rPr>
        <w:lastRenderedPageBreak/>
        <w:t>どが記載されています。めったに起こりませんが、初期症状などに十分ご注意ください。</w:t>
      </w:r>
    </w:p>
    <w:p w14:paraId="1338DEE3" w14:textId="07CB78B2" w:rsidR="00006431" w:rsidRDefault="00006431" w:rsidP="00006431">
      <w:pPr>
        <w:spacing w:line="440" w:lineRule="exact"/>
        <w:ind w:firstLineChars="100" w:firstLine="240"/>
        <w:rPr>
          <w:rFonts w:ascii="HG丸ｺﾞｼｯｸM-PRO" w:eastAsia="HG丸ｺﾞｼｯｸM-PRO" w:hAnsi="Arial" w:cs="Times New Roman"/>
          <w:color w:val="0070C0"/>
          <w:kern w:val="0"/>
          <w:sz w:val="24"/>
          <w:szCs w:val="24"/>
        </w:rPr>
      </w:pPr>
    </w:p>
    <w:p w14:paraId="28A27466" w14:textId="614E1FEA" w:rsidR="00CC2964" w:rsidRPr="00CC2964" w:rsidRDefault="00CC2964" w:rsidP="00CC2964">
      <w:pPr>
        <w:spacing w:line="440" w:lineRule="exact"/>
        <w:ind w:firstLineChars="100" w:firstLine="240"/>
        <w:rPr>
          <w:rFonts w:ascii="HG丸ｺﾞｼｯｸM-PRO" w:eastAsia="HG丸ｺﾞｼｯｸM-PRO" w:hAnsi="Arial" w:cs="Times New Roman"/>
          <w:color w:val="0070C0"/>
          <w:kern w:val="0"/>
          <w:sz w:val="24"/>
          <w:szCs w:val="24"/>
          <w:u w:val="single"/>
        </w:rPr>
      </w:pPr>
      <w:r w:rsidRPr="00CC2964">
        <w:rPr>
          <w:rFonts w:ascii="HG丸ｺﾞｼｯｸM-PRO" w:eastAsia="HG丸ｺﾞｼｯｸM-PRO" w:hAnsi="Arial" w:cs="Times New Roman" w:hint="eastAsia"/>
          <w:color w:val="0070C0"/>
          <w:kern w:val="0"/>
          <w:sz w:val="24"/>
          <w:szCs w:val="24"/>
          <w:u w:val="single"/>
        </w:rPr>
        <w:t>（例：通常診療に上乗せして採血を行う場合）</w:t>
      </w:r>
    </w:p>
    <w:p w14:paraId="7B582D7D" w14:textId="33991135" w:rsidR="00CC2964" w:rsidRPr="00CC2964" w:rsidRDefault="00CC2964" w:rsidP="00CC2964">
      <w:pPr>
        <w:spacing w:line="440" w:lineRule="exact"/>
        <w:ind w:firstLineChars="100" w:firstLine="240"/>
        <w:rPr>
          <w:rFonts w:ascii="HG丸ｺﾞｼｯｸM-PRO" w:eastAsia="HG丸ｺﾞｼｯｸM-PRO" w:hAnsi="Arial" w:cs="Times New Roman"/>
          <w:color w:val="0070C0"/>
          <w:kern w:val="0"/>
          <w:sz w:val="24"/>
          <w:szCs w:val="24"/>
        </w:rPr>
      </w:pPr>
      <w:r w:rsidRPr="00CC2964">
        <w:rPr>
          <w:rFonts w:ascii="HG丸ｺﾞｼｯｸM-PRO" w:eastAsia="HG丸ｺﾞｼｯｸM-PRO" w:hAnsi="Arial" w:cs="Times New Roman" w:hint="eastAsia"/>
          <w:color w:val="0070C0"/>
          <w:kern w:val="0"/>
          <w:sz w:val="24"/>
          <w:szCs w:val="24"/>
        </w:rPr>
        <w:t>この</w:t>
      </w:r>
      <w:r>
        <w:rPr>
          <w:rFonts w:ascii="HG丸ｺﾞｼｯｸM-PRO" w:eastAsia="HG丸ｺﾞｼｯｸM-PRO" w:hAnsi="Arial" w:cs="Times New Roman" w:hint="eastAsia"/>
          <w:color w:val="0070C0"/>
          <w:kern w:val="0"/>
          <w:sz w:val="24"/>
          <w:szCs w:val="24"/>
        </w:rPr>
        <w:t>臨床</w:t>
      </w:r>
      <w:r w:rsidRPr="00CC2964">
        <w:rPr>
          <w:rFonts w:ascii="HG丸ｺﾞｼｯｸM-PRO" w:eastAsia="HG丸ｺﾞｼｯｸM-PRO" w:hAnsi="Arial" w:cs="Times New Roman" w:hint="eastAsia"/>
          <w:color w:val="0070C0"/>
          <w:kern w:val="0"/>
          <w:sz w:val="24"/>
          <w:szCs w:val="24"/>
        </w:rPr>
        <w:t>研究中の採血回数は〇回です。1回あたり□mL、合計○○</w:t>
      </w:r>
      <w:r w:rsidRPr="00CC2964">
        <w:rPr>
          <w:rFonts w:ascii="HG丸ｺﾞｼｯｸM-PRO" w:eastAsia="HG丸ｺﾞｼｯｸM-PRO" w:hAnsi="Arial" w:cs="Times New Roman"/>
          <w:color w:val="0070C0"/>
          <w:kern w:val="0"/>
          <w:sz w:val="24"/>
          <w:szCs w:val="24"/>
        </w:rPr>
        <w:t>m</w:t>
      </w:r>
      <w:r w:rsidRPr="00CC2964">
        <w:rPr>
          <w:rFonts w:ascii="HG丸ｺﾞｼｯｸM-PRO" w:eastAsia="HG丸ｺﾞｼｯｸM-PRO" w:hAnsi="Arial" w:cs="Times New Roman" w:hint="eastAsia"/>
          <w:color w:val="0070C0"/>
          <w:kern w:val="0"/>
          <w:sz w:val="24"/>
          <w:szCs w:val="24"/>
        </w:rPr>
        <w:t>Lの血液を研究のために採血させていただきます。診療で行う採血と合わせて行いますので、通常診療以上の危険性はないと考えられますが、その時の体調にも十分配慮して採血いたします。</w:t>
      </w:r>
    </w:p>
    <w:p w14:paraId="00D61CB5" w14:textId="77777777" w:rsidR="00CC2964" w:rsidRPr="00CC2964" w:rsidRDefault="00CC2964" w:rsidP="00CC2964">
      <w:pPr>
        <w:spacing w:line="440" w:lineRule="exact"/>
        <w:ind w:firstLineChars="100" w:firstLine="240"/>
        <w:rPr>
          <w:rFonts w:ascii="HG丸ｺﾞｼｯｸM-PRO" w:eastAsia="HG丸ｺﾞｼｯｸM-PRO" w:hAnsi="Arial" w:cs="Times New Roman"/>
          <w:color w:val="0070C0"/>
          <w:kern w:val="0"/>
          <w:sz w:val="24"/>
          <w:szCs w:val="24"/>
        </w:rPr>
      </w:pPr>
      <w:r w:rsidRPr="00CC2964">
        <w:rPr>
          <w:rFonts w:ascii="HG丸ｺﾞｼｯｸM-PRO" w:eastAsia="HG丸ｺﾞｼｯｸM-PRO" w:hAnsi="Arial" w:cs="Times New Roman" w:hint="eastAsia"/>
          <w:noProof/>
          <w:color w:val="0070C0"/>
          <w:kern w:val="0"/>
          <w:sz w:val="24"/>
          <w:szCs w:val="24"/>
        </w:rPr>
        <mc:AlternateContent>
          <mc:Choice Requires="wps">
            <w:drawing>
              <wp:anchor distT="0" distB="0" distL="114300" distR="114300" simplePos="0" relativeHeight="251665408" behindDoc="0" locked="0" layoutInCell="1" allowOverlap="1" wp14:anchorId="5C66B614" wp14:editId="05557F52">
                <wp:simplePos x="0" y="0"/>
                <wp:positionH relativeFrom="column">
                  <wp:posOffset>3423285</wp:posOffset>
                </wp:positionH>
                <wp:positionV relativeFrom="paragraph">
                  <wp:posOffset>109220</wp:posOffset>
                </wp:positionV>
                <wp:extent cx="2428875" cy="361950"/>
                <wp:effectExtent l="0" t="0" r="28575" b="114300"/>
                <wp:wrapNone/>
                <wp:docPr id="14" name="角丸四角形吹き出し 14"/>
                <wp:cNvGraphicFramePr/>
                <a:graphic xmlns:a="http://schemas.openxmlformats.org/drawingml/2006/main">
                  <a:graphicData uri="http://schemas.microsoft.com/office/word/2010/wordprocessingShape">
                    <wps:wsp>
                      <wps:cNvSpPr/>
                      <wps:spPr>
                        <a:xfrm>
                          <a:off x="0" y="0"/>
                          <a:ext cx="2428875" cy="361950"/>
                        </a:xfrm>
                        <a:prstGeom prst="wedgeRoundRectCallout">
                          <a:avLst>
                            <a:gd name="adj1" fmla="val 1399"/>
                            <a:gd name="adj2" fmla="val 74086"/>
                            <a:gd name="adj3" fmla="val 16667"/>
                          </a:avLst>
                        </a:prstGeom>
                        <a:solidFill>
                          <a:sysClr val="window" lastClr="FFFFFF"/>
                        </a:solidFill>
                        <a:ln w="19050" cap="flat" cmpd="sng" algn="ctr">
                          <a:solidFill>
                            <a:srgbClr val="F79646"/>
                          </a:solidFill>
                          <a:prstDash val="solid"/>
                        </a:ln>
                        <a:effectLst/>
                      </wps:spPr>
                      <wps:txbx>
                        <w:txbxContent>
                          <w:p w14:paraId="1AD0495B" w14:textId="77777777" w:rsidR="00FB2591" w:rsidRPr="006D275A" w:rsidRDefault="00FB2591" w:rsidP="00CC2964">
                            <w:pPr>
                              <w:spacing w:line="0" w:lineRule="atLeast"/>
                              <w:jc w:val="center"/>
                              <w:rPr>
                                <w:color w:val="FF0000"/>
                                <w:sz w:val="20"/>
                              </w:rPr>
                            </w:pPr>
                            <w:r>
                              <w:rPr>
                                <w:rFonts w:hint="eastAsia"/>
                                <w:color w:val="FF0000"/>
                                <w:sz w:val="20"/>
                              </w:rPr>
                              <w:t>負担が</w:t>
                            </w:r>
                            <w:r>
                              <w:rPr>
                                <w:color w:val="FF0000"/>
                                <w:sz w:val="20"/>
                              </w:rPr>
                              <w:t>増える項目を</w:t>
                            </w:r>
                            <w:r>
                              <w:rPr>
                                <w:rFonts w:hint="eastAsia"/>
                                <w:color w:val="FF0000"/>
                                <w:sz w:val="20"/>
                              </w:rPr>
                              <w:t>記載</w:t>
                            </w:r>
                            <w:r>
                              <w:rPr>
                                <w:color w:val="FF0000"/>
                                <w:sz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B614" id="_x0000_s1059" type="#_x0000_t62" style="position:absolute;left:0;text-align:left;margin-left:269.55pt;margin-top:8.6pt;width:191.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" adj="11102,26803" fillcolor="window" strokecolor="#f79646" strokeweight="1.5pt">
                <v:textbox>
                  <w:txbxContent>
                    <w:p w14:paraId="1AD0495B" w14:textId="77777777" w:rsidR="00FB2591" w:rsidRPr="006D275A" w:rsidRDefault="00FB2591" w:rsidP="00CC2964">
                      <w:pPr>
                        <w:spacing w:line="0" w:lineRule="atLeast"/>
                        <w:jc w:val="center"/>
                        <w:rPr>
                          <w:color w:val="FF0000"/>
                          <w:sz w:val="20"/>
                        </w:rPr>
                      </w:pPr>
                      <w:r>
                        <w:rPr>
                          <w:rFonts w:hint="eastAsia"/>
                          <w:color w:val="FF0000"/>
                          <w:sz w:val="20"/>
                        </w:rPr>
                        <w:t>負担が</w:t>
                      </w:r>
                      <w:r>
                        <w:rPr>
                          <w:color w:val="FF0000"/>
                          <w:sz w:val="20"/>
                        </w:rPr>
                        <w:t>増える項目を</w:t>
                      </w:r>
                      <w:r>
                        <w:rPr>
                          <w:rFonts w:hint="eastAsia"/>
                          <w:color w:val="FF0000"/>
                          <w:sz w:val="20"/>
                        </w:rPr>
                        <w:t>記載</w:t>
                      </w:r>
                      <w:r>
                        <w:rPr>
                          <w:color w:val="FF0000"/>
                          <w:sz w:val="20"/>
                        </w:rPr>
                        <w:t>してください</w:t>
                      </w:r>
                    </w:p>
                  </w:txbxContent>
                </v:textbox>
              </v:shape>
            </w:pict>
          </mc:Fallback>
        </mc:AlternateContent>
      </w:r>
    </w:p>
    <w:p w14:paraId="31180ED1" w14:textId="0D2B3245" w:rsidR="00CC2964" w:rsidRPr="00CC2964" w:rsidRDefault="00CC2964" w:rsidP="00CC2964">
      <w:pPr>
        <w:spacing w:line="440" w:lineRule="exact"/>
        <w:ind w:firstLineChars="100" w:firstLine="240"/>
        <w:rPr>
          <w:rFonts w:ascii="HG丸ｺﾞｼｯｸM-PRO" w:eastAsia="HG丸ｺﾞｼｯｸM-PRO" w:hAnsi="Arial" w:cs="Times New Roman"/>
          <w:color w:val="0070C0"/>
          <w:kern w:val="0"/>
          <w:sz w:val="24"/>
          <w:szCs w:val="24"/>
          <w:u w:val="single"/>
        </w:rPr>
      </w:pPr>
      <w:r w:rsidRPr="00CC2964">
        <w:rPr>
          <w:rFonts w:ascii="HG丸ｺﾞｼｯｸM-PRO" w:eastAsia="HG丸ｺﾞｼｯｸM-PRO" w:hAnsi="Arial" w:cs="Times New Roman" w:hint="eastAsia"/>
          <w:color w:val="0070C0"/>
          <w:kern w:val="0"/>
          <w:sz w:val="24"/>
          <w:szCs w:val="24"/>
          <w:u w:val="single"/>
        </w:rPr>
        <w:t>（例：通常診療よりも負担が増える場合）</w:t>
      </w:r>
    </w:p>
    <w:p w14:paraId="02FD3136" w14:textId="72361209" w:rsidR="00CC2964" w:rsidRPr="00CC2964" w:rsidRDefault="00CC2964" w:rsidP="00CC2964">
      <w:pPr>
        <w:spacing w:line="440" w:lineRule="exact"/>
        <w:ind w:firstLineChars="100" w:firstLine="240"/>
        <w:rPr>
          <w:rFonts w:ascii="HG丸ｺﾞｼｯｸM-PRO" w:eastAsia="HG丸ｺﾞｼｯｸM-PRO" w:hAnsi="Arial" w:cs="Times New Roman"/>
          <w:color w:val="0070C0"/>
          <w:kern w:val="0"/>
          <w:sz w:val="24"/>
          <w:szCs w:val="24"/>
        </w:rPr>
      </w:pPr>
      <w:r w:rsidRPr="00CC2964">
        <w:rPr>
          <w:rFonts w:ascii="HG丸ｺﾞｼｯｸM-PRO" w:eastAsia="HG丸ｺﾞｼｯｸM-PRO" w:hAnsi="Arial" w:cs="Times New Roman" w:hint="eastAsia"/>
          <w:color w:val="0070C0"/>
          <w:kern w:val="0"/>
          <w:sz w:val="24"/>
          <w:szCs w:val="24"/>
        </w:rPr>
        <w:t>この</w:t>
      </w:r>
      <w:r>
        <w:rPr>
          <w:rFonts w:ascii="HG丸ｺﾞｼｯｸM-PRO" w:eastAsia="HG丸ｺﾞｼｯｸM-PRO" w:hAnsi="Arial" w:cs="Times New Roman" w:hint="eastAsia"/>
          <w:color w:val="0070C0"/>
          <w:kern w:val="0"/>
          <w:sz w:val="24"/>
          <w:szCs w:val="24"/>
        </w:rPr>
        <w:t>臨床</w:t>
      </w:r>
      <w:r w:rsidRPr="00CC2964">
        <w:rPr>
          <w:rFonts w:ascii="HG丸ｺﾞｼｯｸM-PRO" w:eastAsia="HG丸ｺﾞｼｯｸM-PRO" w:hAnsi="Arial" w:cs="Times New Roman" w:hint="eastAsia"/>
          <w:color w:val="0070C0"/>
          <w:kern w:val="0"/>
          <w:sz w:val="24"/>
          <w:szCs w:val="24"/>
        </w:rPr>
        <w:t>研究に参加された場合、一般診療の治療に比べ、来院回数、病院の滞在時間、検査回数や採血回数が増える可能性があります。</w:t>
      </w:r>
    </w:p>
    <w:p w14:paraId="0C069D36" w14:textId="77777777" w:rsidR="00FF5BB2" w:rsidRPr="007316D0" w:rsidRDefault="00FF5BB2" w:rsidP="007316D0">
      <w:pPr>
        <w:spacing w:line="440" w:lineRule="exact"/>
        <w:rPr>
          <w:rFonts w:ascii="HG丸ｺﾞｼｯｸM-PRO" w:eastAsia="HG丸ｺﾞｼｯｸM-PRO" w:hAnsi="HG丸ｺﾞｼｯｸM-PRO"/>
          <w:sz w:val="24"/>
          <w:szCs w:val="24"/>
        </w:rPr>
      </w:pPr>
    </w:p>
    <w:p w14:paraId="46978E74" w14:textId="6A761C30" w:rsidR="00A7362F" w:rsidRPr="007316D0" w:rsidRDefault="00A7362F" w:rsidP="007316D0">
      <w:pPr>
        <w:pStyle w:val="2"/>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５</w:t>
      </w:r>
      <w:r w:rsidR="006B0ECE"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特定臨床研究への参加を拒否することは任意である旨</w:t>
      </w:r>
    </w:p>
    <w:p w14:paraId="2928421E" w14:textId="58BD3148" w:rsidR="00FD299B" w:rsidRPr="007316D0" w:rsidRDefault="00FD299B" w:rsidP="007316D0">
      <w:pPr>
        <w:spacing w:line="440" w:lineRule="exact"/>
        <w:ind w:firstLineChars="100" w:firstLine="240"/>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color w:val="000000" w:themeColor="text1"/>
          <w:sz w:val="24"/>
          <w:szCs w:val="24"/>
        </w:rPr>
        <w:t>この</w:t>
      </w:r>
      <w:r w:rsidR="001550AF" w:rsidRPr="007316D0">
        <w:rPr>
          <w:rFonts w:ascii="HG丸ｺﾞｼｯｸM-PRO" w:eastAsia="HG丸ｺﾞｼｯｸM-PRO" w:hAnsi="HG丸ｺﾞｼｯｸM-PRO" w:hint="eastAsia"/>
          <w:color w:val="000000" w:themeColor="text1"/>
          <w:sz w:val="24"/>
          <w:szCs w:val="24"/>
        </w:rPr>
        <w:t>臨床</w:t>
      </w:r>
      <w:r w:rsidRPr="007316D0">
        <w:rPr>
          <w:rFonts w:ascii="HG丸ｺﾞｼｯｸM-PRO" w:eastAsia="HG丸ｺﾞｼｯｸM-PRO" w:hAnsi="HG丸ｺﾞｼｯｸM-PRO" w:hint="eastAsia"/>
          <w:color w:val="000000" w:themeColor="text1"/>
          <w:sz w:val="24"/>
          <w:szCs w:val="24"/>
        </w:rPr>
        <w:t>研究へ参加されるかどうかについては、</w:t>
      </w:r>
      <w:r w:rsidR="0075480B" w:rsidRPr="007316D0">
        <w:rPr>
          <w:rFonts w:ascii="HG丸ｺﾞｼｯｸM-PRO" w:eastAsia="HG丸ｺﾞｼｯｸM-PRO" w:hAnsi="HG丸ｺﾞｼｯｸM-PRO" w:hint="eastAsia"/>
          <w:color w:val="000000" w:themeColor="text1"/>
          <w:sz w:val="24"/>
          <w:szCs w:val="24"/>
        </w:rPr>
        <w:t>患者さん</w:t>
      </w:r>
      <w:r w:rsidRPr="007316D0">
        <w:rPr>
          <w:rFonts w:ascii="HG丸ｺﾞｼｯｸM-PRO" w:eastAsia="HG丸ｺﾞｼｯｸM-PRO" w:hAnsi="HG丸ｺﾞｼｯｸM-PRO" w:hint="eastAsia"/>
          <w:color w:val="000000" w:themeColor="text1"/>
          <w:sz w:val="24"/>
          <w:szCs w:val="24"/>
        </w:rPr>
        <w:t>の自由意思で</w:t>
      </w:r>
      <w:r w:rsidR="001E5069" w:rsidRPr="007316D0">
        <w:rPr>
          <w:rFonts w:ascii="HG丸ｺﾞｼｯｸM-PRO" w:eastAsia="HG丸ｺﾞｼｯｸM-PRO" w:hAnsi="HG丸ｺﾞｼｯｸM-PRO" w:hint="eastAsia"/>
          <w:color w:val="000000" w:themeColor="text1"/>
          <w:sz w:val="24"/>
          <w:szCs w:val="24"/>
        </w:rPr>
        <w:t>お決めください</w:t>
      </w:r>
      <w:r w:rsidRPr="007316D0">
        <w:rPr>
          <w:rFonts w:ascii="HG丸ｺﾞｼｯｸM-PRO" w:eastAsia="HG丸ｺﾞｼｯｸM-PRO" w:hAnsi="HG丸ｺﾞｼｯｸM-PRO" w:hint="eastAsia"/>
          <w:color w:val="000000" w:themeColor="text1"/>
          <w:sz w:val="24"/>
          <w:szCs w:val="24"/>
        </w:rPr>
        <w:t>。</w:t>
      </w:r>
      <w:r w:rsidR="004A1003" w:rsidRPr="007316D0">
        <w:rPr>
          <w:rFonts w:ascii="HG丸ｺﾞｼｯｸM-PRO" w:eastAsia="HG丸ｺﾞｼｯｸM-PRO" w:hAnsi="HG丸ｺﾞｼｯｸM-PRO" w:hint="eastAsia"/>
          <w:color w:val="000000" w:themeColor="text1"/>
          <w:sz w:val="24"/>
          <w:szCs w:val="24"/>
        </w:rPr>
        <w:t>理由の</w:t>
      </w:r>
      <w:r w:rsidR="00C11022" w:rsidRPr="007316D0">
        <w:rPr>
          <w:rFonts w:ascii="HG丸ｺﾞｼｯｸM-PRO" w:eastAsia="HG丸ｺﾞｼｯｸM-PRO" w:hAnsi="HG丸ｺﾞｼｯｸM-PRO" w:hint="eastAsia"/>
          <w:color w:val="000000" w:themeColor="text1"/>
          <w:sz w:val="24"/>
          <w:szCs w:val="24"/>
        </w:rPr>
        <w:t>有無にかかわらず、</w:t>
      </w:r>
      <w:r w:rsidR="00032089" w:rsidRPr="007316D0">
        <w:rPr>
          <w:rFonts w:ascii="HG丸ｺﾞｼｯｸM-PRO" w:eastAsia="HG丸ｺﾞｼｯｸM-PRO" w:hAnsi="HG丸ｺﾞｼｯｸM-PRO" w:hint="eastAsia"/>
          <w:color w:val="000000" w:themeColor="text1"/>
          <w:sz w:val="24"/>
          <w:szCs w:val="24"/>
        </w:rPr>
        <w:t>この臨床</w:t>
      </w:r>
      <w:r w:rsidRPr="007316D0">
        <w:rPr>
          <w:rFonts w:ascii="HG丸ｺﾞｼｯｸM-PRO" w:eastAsia="HG丸ｺﾞｼｯｸM-PRO" w:hAnsi="HG丸ｺﾞｼｯｸM-PRO" w:hint="eastAsia"/>
          <w:color w:val="000000" w:themeColor="text1"/>
          <w:sz w:val="24"/>
          <w:szCs w:val="24"/>
        </w:rPr>
        <w:t>研究の参加</w:t>
      </w:r>
      <w:r w:rsidR="00C11022" w:rsidRPr="007316D0">
        <w:rPr>
          <w:rFonts w:ascii="HG丸ｺﾞｼｯｸM-PRO" w:eastAsia="HG丸ｺﾞｼｯｸM-PRO" w:hAnsi="HG丸ｺﾞｼｯｸM-PRO" w:hint="eastAsia"/>
          <w:color w:val="000000" w:themeColor="text1"/>
          <w:sz w:val="24"/>
          <w:szCs w:val="24"/>
        </w:rPr>
        <w:t>を</w:t>
      </w:r>
      <w:r w:rsidR="004A1003" w:rsidRPr="007316D0">
        <w:rPr>
          <w:rFonts w:ascii="HG丸ｺﾞｼｯｸM-PRO" w:eastAsia="HG丸ｺﾞｼｯｸM-PRO" w:hAnsi="HG丸ｺﾞｼｯｸM-PRO" w:hint="eastAsia"/>
          <w:color w:val="000000" w:themeColor="text1"/>
          <w:sz w:val="24"/>
          <w:szCs w:val="24"/>
        </w:rPr>
        <w:t>いつでも</w:t>
      </w:r>
      <w:r w:rsidR="00C11022" w:rsidRPr="007316D0">
        <w:rPr>
          <w:rFonts w:ascii="HG丸ｺﾞｼｯｸM-PRO" w:eastAsia="HG丸ｺﾞｼｯｸM-PRO" w:hAnsi="HG丸ｺﾞｼｯｸM-PRO" w:hint="eastAsia"/>
          <w:color w:val="000000" w:themeColor="text1"/>
          <w:sz w:val="24"/>
          <w:szCs w:val="24"/>
        </w:rPr>
        <w:t>拒否することができます。</w:t>
      </w:r>
    </w:p>
    <w:p w14:paraId="1D5D176F" w14:textId="77777777" w:rsidR="006B0ECE" w:rsidRPr="007316D0" w:rsidRDefault="006B0ECE" w:rsidP="007316D0">
      <w:pPr>
        <w:spacing w:line="440" w:lineRule="exact"/>
        <w:rPr>
          <w:rFonts w:ascii="HG丸ｺﾞｼｯｸM-PRO" w:eastAsia="HG丸ｺﾞｼｯｸM-PRO" w:hAnsi="HG丸ｺﾞｼｯｸM-PRO"/>
          <w:sz w:val="24"/>
          <w:szCs w:val="24"/>
        </w:rPr>
      </w:pPr>
    </w:p>
    <w:p w14:paraId="3F40CF48" w14:textId="76BF50C5" w:rsidR="00A7362F" w:rsidRPr="007316D0" w:rsidRDefault="00A7362F" w:rsidP="007316D0">
      <w:pPr>
        <w:pStyle w:val="2"/>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６</w:t>
      </w:r>
      <w:r w:rsidR="00103511"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同意の撤回に関する事項</w:t>
      </w:r>
    </w:p>
    <w:p w14:paraId="4D376C49" w14:textId="0D6F6919" w:rsidR="00103511" w:rsidRPr="007316D0" w:rsidRDefault="004A1003"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sz w:val="24"/>
          <w:szCs w:val="24"/>
        </w:rPr>
        <w:t xml:space="preserve">　</w:t>
      </w:r>
      <w:r w:rsidR="00FD299B" w:rsidRPr="007316D0">
        <w:rPr>
          <w:rFonts w:ascii="HG丸ｺﾞｼｯｸM-PRO" w:eastAsia="HG丸ｺﾞｼｯｸM-PRO" w:hAnsi="HG丸ｺﾞｼｯｸM-PRO" w:hint="eastAsia"/>
          <w:color w:val="000000" w:themeColor="text1"/>
          <w:sz w:val="24"/>
          <w:szCs w:val="24"/>
        </w:rPr>
        <w:t>この</w:t>
      </w:r>
      <w:r w:rsidR="001550AF" w:rsidRPr="007316D0">
        <w:rPr>
          <w:rFonts w:ascii="HG丸ｺﾞｼｯｸM-PRO" w:eastAsia="HG丸ｺﾞｼｯｸM-PRO" w:hAnsi="HG丸ｺﾞｼｯｸM-PRO" w:hint="eastAsia"/>
          <w:color w:val="000000" w:themeColor="text1"/>
          <w:sz w:val="24"/>
          <w:szCs w:val="24"/>
        </w:rPr>
        <w:t>臨床</w:t>
      </w:r>
      <w:r w:rsidR="00FD299B" w:rsidRPr="007316D0">
        <w:rPr>
          <w:rFonts w:ascii="HG丸ｺﾞｼｯｸM-PRO" w:eastAsia="HG丸ｺﾞｼｯｸM-PRO" w:hAnsi="HG丸ｺﾞｼｯｸM-PRO" w:hint="eastAsia"/>
          <w:color w:val="000000" w:themeColor="text1"/>
          <w:sz w:val="24"/>
          <w:szCs w:val="24"/>
        </w:rPr>
        <w:t>研究へ</w:t>
      </w:r>
      <w:r w:rsidR="001E78C8" w:rsidRPr="007316D0">
        <w:rPr>
          <w:rFonts w:ascii="HG丸ｺﾞｼｯｸM-PRO" w:eastAsia="HG丸ｺﾞｼｯｸM-PRO" w:hAnsi="HG丸ｺﾞｼｯｸM-PRO" w:hint="eastAsia"/>
          <w:color w:val="000000" w:themeColor="text1"/>
          <w:sz w:val="24"/>
          <w:szCs w:val="24"/>
        </w:rPr>
        <w:t>の</w:t>
      </w:r>
      <w:r w:rsidR="00FD299B" w:rsidRPr="007316D0">
        <w:rPr>
          <w:rFonts w:ascii="HG丸ｺﾞｼｯｸM-PRO" w:eastAsia="HG丸ｺﾞｼｯｸM-PRO" w:hAnsi="HG丸ｺﾞｼｯｸM-PRO" w:hint="eastAsia"/>
          <w:color w:val="000000" w:themeColor="text1"/>
          <w:sz w:val="24"/>
          <w:szCs w:val="24"/>
        </w:rPr>
        <w:t>参加</w:t>
      </w:r>
      <w:r w:rsidR="001E78C8" w:rsidRPr="007316D0">
        <w:rPr>
          <w:rFonts w:ascii="HG丸ｺﾞｼｯｸM-PRO" w:eastAsia="HG丸ｺﾞｼｯｸM-PRO" w:hAnsi="HG丸ｺﾞｼｯｸM-PRO" w:hint="eastAsia"/>
          <w:color w:val="000000" w:themeColor="text1"/>
          <w:sz w:val="24"/>
          <w:szCs w:val="24"/>
        </w:rPr>
        <w:t>を継続</w:t>
      </w:r>
      <w:r w:rsidR="00FD299B" w:rsidRPr="007316D0">
        <w:rPr>
          <w:rFonts w:ascii="HG丸ｺﾞｼｯｸM-PRO" w:eastAsia="HG丸ｺﾞｼｯｸM-PRO" w:hAnsi="HG丸ｺﾞｼｯｸM-PRO" w:hint="eastAsia"/>
          <w:color w:val="000000" w:themeColor="text1"/>
          <w:sz w:val="24"/>
          <w:szCs w:val="24"/>
        </w:rPr>
        <w:t>されるかどうかについては、</w:t>
      </w:r>
      <w:r w:rsidR="0075480B" w:rsidRPr="007316D0">
        <w:rPr>
          <w:rFonts w:ascii="HG丸ｺﾞｼｯｸM-PRO" w:eastAsia="HG丸ｺﾞｼｯｸM-PRO" w:hAnsi="HG丸ｺﾞｼｯｸM-PRO" w:hint="eastAsia"/>
          <w:color w:val="000000" w:themeColor="text1"/>
          <w:sz w:val="24"/>
          <w:szCs w:val="24"/>
        </w:rPr>
        <w:t>患者さん</w:t>
      </w:r>
      <w:r w:rsidR="00FD299B" w:rsidRPr="007316D0">
        <w:rPr>
          <w:rFonts w:ascii="HG丸ｺﾞｼｯｸM-PRO" w:eastAsia="HG丸ｺﾞｼｯｸM-PRO" w:hAnsi="HG丸ｺﾞｼｯｸM-PRO" w:hint="eastAsia"/>
          <w:color w:val="000000" w:themeColor="text1"/>
          <w:sz w:val="24"/>
          <w:szCs w:val="24"/>
        </w:rPr>
        <w:t>の自由意思でお決め</w:t>
      </w:r>
      <w:r w:rsidR="001E78C8" w:rsidRPr="007316D0">
        <w:rPr>
          <w:rFonts w:ascii="HG丸ｺﾞｼｯｸM-PRO" w:eastAsia="HG丸ｺﾞｼｯｸM-PRO" w:hAnsi="HG丸ｺﾞｼｯｸM-PRO" w:hint="eastAsia"/>
          <w:color w:val="000000" w:themeColor="text1"/>
          <w:sz w:val="24"/>
          <w:szCs w:val="24"/>
        </w:rPr>
        <w:t>ください。</w:t>
      </w:r>
      <w:r w:rsidR="00032089" w:rsidRPr="007316D0">
        <w:rPr>
          <w:rFonts w:ascii="HG丸ｺﾞｼｯｸM-PRO" w:eastAsia="HG丸ｺﾞｼｯｸM-PRO" w:hAnsi="HG丸ｺﾞｼｯｸM-PRO" w:hint="eastAsia"/>
          <w:color w:val="000000" w:themeColor="text1"/>
          <w:sz w:val="24"/>
          <w:szCs w:val="24"/>
        </w:rPr>
        <w:t>この臨床</w:t>
      </w:r>
      <w:r w:rsidR="00FD299B" w:rsidRPr="007316D0">
        <w:rPr>
          <w:rFonts w:ascii="HG丸ｺﾞｼｯｸM-PRO" w:eastAsia="HG丸ｺﾞｼｯｸM-PRO" w:hAnsi="HG丸ｺﾞｼｯｸM-PRO" w:hint="eastAsia"/>
          <w:color w:val="000000" w:themeColor="text1"/>
          <w:sz w:val="24"/>
          <w:szCs w:val="24"/>
        </w:rPr>
        <w:t>研究の参加に同意した後、たとえ</w:t>
      </w:r>
      <w:r w:rsidR="00032089" w:rsidRPr="007316D0">
        <w:rPr>
          <w:rFonts w:ascii="HG丸ｺﾞｼｯｸM-PRO" w:eastAsia="HG丸ｺﾞｼｯｸM-PRO" w:hAnsi="HG丸ｺﾞｼｯｸM-PRO" w:hint="eastAsia"/>
          <w:color w:val="000000" w:themeColor="text1"/>
          <w:sz w:val="24"/>
          <w:szCs w:val="24"/>
        </w:rPr>
        <w:t>臨床</w:t>
      </w:r>
      <w:r w:rsidR="00FD299B" w:rsidRPr="007316D0">
        <w:rPr>
          <w:rFonts w:ascii="HG丸ｺﾞｼｯｸM-PRO" w:eastAsia="HG丸ｺﾞｼｯｸM-PRO" w:hAnsi="HG丸ｺﾞｼｯｸM-PRO" w:hint="eastAsia"/>
          <w:color w:val="000000" w:themeColor="text1"/>
          <w:sz w:val="24"/>
          <w:szCs w:val="24"/>
        </w:rPr>
        <w:t>研究期間中であっても</w:t>
      </w:r>
      <w:r w:rsidR="00C11022" w:rsidRPr="007316D0">
        <w:rPr>
          <w:rFonts w:ascii="HG丸ｺﾞｼｯｸM-PRO" w:eastAsia="HG丸ｺﾞｼｯｸM-PRO" w:hAnsi="HG丸ｺﾞｼｯｸM-PRO" w:hint="eastAsia"/>
          <w:color w:val="000000" w:themeColor="text1"/>
          <w:sz w:val="24"/>
          <w:szCs w:val="24"/>
        </w:rPr>
        <w:t>理由の有無にかかわらず、</w:t>
      </w:r>
      <w:r w:rsidR="00FD299B" w:rsidRPr="007316D0">
        <w:rPr>
          <w:rFonts w:ascii="HG丸ｺﾞｼｯｸM-PRO" w:eastAsia="HG丸ｺﾞｼｯｸM-PRO" w:hAnsi="HG丸ｺﾞｼｯｸM-PRO" w:hint="eastAsia"/>
          <w:color w:val="000000" w:themeColor="text1"/>
          <w:sz w:val="24"/>
          <w:szCs w:val="24"/>
        </w:rPr>
        <w:t>いつでも参加の</w:t>
      </w:r>
      <w:r w:rsidR="00155633" w:rsidRPr="007316D0">
        <w:rPr>
          <w:rFonts w:ascii="HG丸ｺﾞｼｯｸM-PRO" w:eastAsia="HG丸ｺﾞｼｯｸM-PRO" w:hAnsi="HG丸ｺﾞｼｯｸM-PRO" w:hint="eastAsia"/>
          <w:color w:val="000000" w:themeColor="text1"/>
          <w:sz w:val="24"/>
          <w:szCs w:val="24"/>
        </w:rPr>
        <w:t>同意</w:t>
      </w:r>
      <w:r w:rsidR="00FD299B" w:rsidRPr="007316D0">
        <w:rPr>
          <w:rFonts w:ascii="HG丸ｺﾞｼｯｸM-PRO" w:eastAsia="HG丸ｺﾞｼｯｸM-PRO" w:hAnsi="HG丸ｺﾞｼｯｸM-PRO" w:hint="eastAsia"/>
          <w:color w:val="000000" w:themeColor="text1"/>
          <w:sz w:val="24"/>
          <w:szCs w:val="24"/>
        </w:rPr>
        <w:t>を撤回することができます。</w:t>
      </w:r>
    </w:p>
    <w:p w14:paraId="62421232" w14:textId="77777777" w:rsidR="00103511" w:rsidRPr="007316D0" w:rsidRDefault="00103511" w:rsidP="007316D0">
      <w:pPr>
        <w:spacing w:line="440" w:lineRule="exact"/>
        <w:rPr>
          <w:rFonts w:ascii="HG丸ｺﾞｼｯｸM-PRO" w:eastAsia="HG丸ｺﾞｼｯｸM-PRO" w:hAnsi="HG丸ｺﾞｼｯｸM-PRO"/>
          <w:sz w:val="24"/>
          <w:szCs w:val="24"/>
        </w:rPr>
      </w:pPr>
    </w:p>
    <w:p w14:paraId="345CE083" w14:textId="3EF7B9A1" w:rsidR="00A7362F" w:rsidRPr="007316D0" w:rsidRDefault="00A7362F" w:rsidP="007316D0">
      <w:pPr>
        <w:pStyle w:val="2"/>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７</w:t>
      </w:r>
      <w:r w:rsidR="00103511"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特定臨床研究への参加を拒否すること又は同意を撤回することにより不利益な取扱いを受けない旨</w:t>
      </w:r>
    </w:p>
    <w:p w14:paraId="1979AF75" w14:textId="06EBE4C5" w:rsidR="00103511" w:rsidRPr="007316D0" w:rsidRDefault="00176ED1" w:rsidP="007316D0">
      <w:pPr>
        <w:spacing w:line="440" w:lineRule="exact"/>
        <w:rPr>
          <w:rFonts w:ascii="HG丸ｺﾞｼｯｸM-PRO" w:eastAsia="HG丸ｺﾞｼｯｸM-PRO" w:hAnsi="HG丸ｺﾞｼｯｸM-PRO"/>
          <w:color w:val="0066FF"/>
          <w:sz w:val="24"/>
          <w:szCs w:val="24"/>
        </w:rPr>
      </w:pPr>
      <w:r w:rsidRPr="007316D0">
        <w:rPr>
          <w:rFonts w:ascii="HG丸ｺﾞｼｯｸM-PRO" w:eastAsia="HG丸ｺﾞｼｯｸM-PRO" w:hAnsi="HG丸ｺﾞｼｯｸM-PRO" w:hint="eastAsia"/>
          <w:color w:val="00B0F0"/>
          <w:sz w:val="24"/>
          <w:szCs w:val="24"/>
        </w:rPr>
        <w:t xml:space="preserve">　</w:t>
      </w:r>
      <w:r w:rsidRPr="007316D0">
        <w:rPr>
          <w:rFonts w:ascii="HG丸ｺﾞｼｯｸM-PRO" w:eastAsia="HG丸ｺﾞｼｯｸM-PRO" w:hAnsi="HG丸ｺﾞｼｯｸM-PRO" w:hint="eastAsia"/>
          <w:color w:val="000000" w:themeColor="text1"/>
          <w:sz w:val="24"/>
          <w:szCs w:val="24"/>
        </w:rPr>
        <w:t>この</w:t>
      </w:r>
      <w:r w:rsidR="00FD6B5E" w:rsidRPr="007316D0">
        <w:rPr>
          <w:rFonts w:ascii="HG丸ｺﾞｼｯｸM-PRO" w:eastAsia="HG丸ｺﾞｼｯｸM-PRO" w:hAnsi="HG丸ｺﾞｼｯｸM-PRO" w:hint="eastAsia"/>
          <w:color w:val="000000" w:themeColor="text1"/>
          <w:sz w:val="24"/>
          <w:szCs w:val="24"/>
        </w:rPr>
        <w:t>臨床</w:t>
      </w:r>
      <w:r w:rsidRPr="007316D0">
        <w:rPr>
          <w:rFonts w:ascii="HG丸ｺﾞｼｯｸM-PRO" w:eastAsia="HG丸ｺﾞｼｯｸM-PRO" w:hAnsi="HG丸ｺﾞｼｯｸM-PRO" w:hint="eastAsia"/>
          <w:color w:val="000000" w:themeColor="text1"/>
          <w:sz w:val="24"/>
          <w:szCs w:val="24"/>
        </w:rPr>
        <w:t>研究の参加を拒否された場合、また同意を撤回された場合でも、</w:t>
      </w:r>
      <w:r w:rsidR="0075480B" w:rsidRPr="007316D0">
        <w:rPr>
          <w:rFonts w:ascii="HG丸ｺﾞｼｯｸM-PRO" w:eastAsia="HG丸ｺﾞｼｯｸM-PRO" w:hAnsi="HG丸ｺﾞｼｯｸM-PRO" w:hint="eastAsia"/>
          <w:color w:val="000000" w:themeColor="text1"/>
          <w:sz w:val="24"/>
          <w:szCs w:val="24"/>
        </w:rPr>
        <w:t>患者さん</w:t>
      </w:r>
      <w:r w:rsidRPr="007316D0">
        <w:rPr>
          <w:rFonts w:ascii="HG丸ｺﾞｼｯｸM-PRO" w:eastAsia="HG丸ｺﾞｼｯｸM-PRO" w:hAnsi="HG丸ｺﾞｼｯｸM-PRO" w:hint="eastAsia"/>
          <w:color w:val="000000" w:themeColor="text1"/>
          <w:sz w:val="24"/>
          <w:szCs w:val="24"/>
        </w:rPr>
        <w:t>が不利益をうけることは一切なく、今まで通りの治療を受けることができます。</w:t>
      </w:r>
    </w:p>
    <w:p w14:paraId="3F93E8DE" w14:textId="77777777" w:rsidR="00176ED1" w:rsidRPr="007316D0" w:rsidRDefault="00176ED1" w:rsidP="007316D0">
      <w:pPr>
        <w:spacing w:line="440" w:lineRule="exact"/>
        <w:rPr>
          <w:rFonts w:ascii="HG丸ｺﾞｼｯｸM-PRO" w:eastAsia="HG丸ｺﾞｼｯｸM-PRO" w:hAnsi="HG丸ｺﾞｼｯｸM-PRO"/>
          <w:sz w:val="24"/>
          <w:szCs w:val="24"/>
        </w:rPr>
      </w:pPr>
    </w:p>
    <w:p w14:paraId="6A1DD5E2" w14:textId="05828E70" w:rsidR="00A7362F" w:rsidRPr="007316D0" w:rsidRDefault="003F2B87" w:rsidP="007316D0">
      <w:pPr>
        <w:pStyle w:val="2"/>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８．</w:t>
      </w:r>
      <w:r w:rsidR="00A7362F" w:rsidRPr="007316D0">
        <w:rPr>
          <w:rFonts w:ascii="HG丸ｺﾞｼｯｸM-PRO" w:eastAsia="HG丸ｺﾞｼｯｸM-PRO" w:hAnsi="HG丸ｺﾞｼｯｸM-PRO" w:hint="eastAsia"/>
          <w:b/>
          <w:bCs/>
          <w:sz w:val="24"/>
          <w:szCs w:val="24"/>
        </w:rPr>
        <w:t>特定臨床研究に関する情報公開の方法</w:t>
      </w:r>
    </w:p>
    <w:p w14:paraId="32D02A87" w14:textId="6F70DBA8" w:rsidR="009F20F0" w:rsidRDefault="004A1003" w:rsidP="00FF5BB2">
      <w:pPr>
        <w:spacing w:line="440" w:lineRule="exact"/>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color w:val="0070C0"/>
          <w:sz w:val="24"/>
          <w:szCs w:val="24"/>
        </w:rPr>
        <w:t xml:space="preserve">　</w:t>
      </w:r>
      <w:r w:rsidRPr="007316D0">
        <w:rPr>
          <w:rFonts w:ascii="HG丸ｺﾞｼｯｸM-PRO" w:eastAsia="HG丸ｺﾞｼｯｸM-PRO" w:hAnsi="HG丸ｺﾞｼｯｸM-PRO" w:hint="eastAsia"/>
          <w:color w:val="000000" w:themeColor="text1"/>
          <w:sz w:val="24"/>
          <w:szCs w:val="24"/>
        </w:rPr>
        <w:t>この</w:t>
      </w:r>
      <w:r w:rsidR="001550AF" w:rsidRPr="007316D0">
        <w:rPr>
          <w:rFonts w:ascii="HG丸ｺﾞｼｯｸM-PRO" w:eastAsia="HG丸ｺﾞｼｯｸM-PRO" w:hAnsi="HG丸ｺﾞｼｯｸM-PRO" w:hint="eastAsia"/>
          <w:color w:val="000000" w:themeColor="text1"/>
          <w:sz w:val="24"/>
          <w:szCs w:val="24"/>
        </w:rPr>
        <w:t>臨床</w:t>
      </w:r>
      <w:r w:rsidR="00F15259" w:rsidRPr="007316D0">
        <w:rPr>
          <w:rFonts w:ascii="HG丸ｺﾞｼｯｸM-PRO" w:eastAsia="HG丸ｺﾞｼｯｸM-PRO" w:hAnsi="HG丸ｺﾞｼｯｸM-PRO" w:hint="eastAsia"/>
          <w:color w:val="000000" w:themeColor="text1"/>
          <w:sz w:val="24"/>
          <w:szCs w:val="24"/>
        </w:rPr>
        <w:t>研究を実施するに当たり</w:t>
      </w:r>
      <w:r w:rsidR="006E18A2" w:rsidRPr="007316D0">
        <w:rPr>
          <w:rFonts w:ascii="HG丸ｺﾞｼｯｸM-PRO" w:eastAsia="HG丸ｺﾞｼｯｸM-PRO" w:hAnsi="HG丸ｺﾞｼｯｸM-PRO" w:hint="eastAsia"/>
          <w:color w:val="000000" w:themeColor="text1"/>
          <w:sz w:val="24"/>
          <w:szCs w:val="24"/>
        </w:rPr>
        <w:t>、</w:t>
      </w:r>
      <w:r w:rsidR="00F15259" w:rsidRPr="007316D0">
        <w:rPr>
          <w:rFonts w:ascii="HG丸ｺﾞｼｯｸM-PRO" w:eastAsia="HG丸ｺﾞｼｯｸM-PRO" w:hAnsi="HG丸ｺﾞｼｯｸM-PRO" w:hint="eastAsia"/>
          <w:color w:val="000000" w:themeColor="text1"/>
          <w:sz w:val="24"/>
          <w:szCs w:val="24"/>
        </w:rPr>
        <w:t>厚生労働省が整備するデータベース（以下「</w:t>
      </w:r>
      <w:proofErr w:type="spellStart"/>
      <w:r w:rsidR="00F15259" w:rsidRPr="007316D0">
        <w:rPr>
          <w:rFonts w:ascii="HG丸ｺﾞｼｯｸM-PRO" w:eastAsia="HG丸ｺﾞｼｯｸM-PRO" w:hAnsi="HG丸ｺﾞｼｯｸM-PRO"/>
          <w:color w:val="000000" w:themeColor="text1"/>
          <w:sz w:val="24"/>
          <w:szCs w:val="24"/>
        </w:rPr>
        <w:t>jRCT</w:t>
      </w:r>
      <w:proofErr w:type="spellEnd"/>
      <w:r w:rsidR="00F15259" w:rsidRPr="007316D0">
        <w:rPr>
          <w:rFonts w:ascii="HG丸ｺﾞｼｯｸM-PRO" w:eastAsia="HG丸ｺﾞｼｯｸM-PRO" w:hAnsi="HG丸ｺﾞｼｯｸM-PRO" w:hint="eastAsia"/>
          <w:color w:val="000000" w:themeColor="text1"/>
          <w:sz w:val="24"/>
          <w:szCs w:val="24"/>
        </w:rPr>
        <w:t>」という。</w:t>
      </w:r>
      <w:proofErr w:type="spellStart"/>
      <w:r w:rsidR="00F15259" w:rsidRPr="007316D0">
        <w:rPr>
          <w:rFonts w:ascii="HG丸ｺﾞｼｯｸM-PRO" w:eastAsia="HG丸ｺﾞｼｯｸM-PRO" w:hAnsi="HG丸ｺﾞｼｯｸM-PRO"/>
          <w:color w:val="000000" w:themeColor="text1"/>
          <w:sz w:val="24"/>
          <w:szCs w:val="24"/>
        </w:rPr>
        <w:t>jRCT</w:t>
      </w:r>
      <w:proofErr w:type="spellEnd"/>
      <w:r w:rsidR="00F15259" w:rsidRPr="007316D0">
        <w:rPr>
          <w:rFonts w:ascii="HG丸ｺﾞｼｯｸM-PRO" w:eastAsia="HG丸ｺﾞｼｯｸM-PRO" w:hAnsi="HG丸ｺﾞｼｯｸM-PRO" w:hint="eastAsia"/>
          <w:color w:val="000000" w:themeColor="text1"/>
          <w:sz w:val="24"/>
          <w:szCs w:val="24"/>
        </w:rPr>
        <w:t>＝</w:t>
      </w:r>
      <w:r w:rsidR="00F15259" w:rsidRPr="007316D0">
        <w:rPr>
          <w:rFonts w:ascii="HG丸ｺﾞｼｯｸM-PRO" w:eastAsia="HG丸ｺﾞｼｯｸM-PRO" w:hAnsi="HG丸ｺﾞｼｯｸM-PRO"/>
          <w:color w:val="000000" w:themeColor="text1"/>
          <w:sz w:val="24"/>
          <w:szCs w:val="24"/>
        </w:rPr>
        <w:t>Japan Registry of Clinical Trials</w:t>
      </w:r>
      <w:r w:rsidR="00F15259" w:rsidRPr="007316D0">
        <w:rPr>
          <w:rFonts w:ascii="HG丸ｺﾞｼｯｸM-PRO" w:eastAsia="HG丸ｺﾞｼｯｸM-PRO" w:hAnsi="HG丸ｺﾞｼｯｸM-PRO" w:hint="eastAsia"/>
          <w:color w:val="000000" w:themeColor="text1"/>
          <w:sz w:val="24"/>
          <w:szCs w:val="24"/>
        </w:rPr>
        <w:t>）に登録</w:t>
      </w:r>
      <w:r w:rsidR="006E18A2" w:rsidRPr="007316D0">
        <w:rPr>
          <w:rFonts w:ascii="HG丸ｺﾞｼｯｸM-PRO" w:eastAsia="HG丸ｺﾞｼｯｸM-PRO" w:hAnsi="HG丸ｺﾞｼｯｸM-PRO" w:hint="eastAsia"/>
          <w:color w:val="000000" w:themeColor="text1"/>
          <w:sz w:val="24"/>
          <w:szCs w:val="24"/>
        </w:rPr>
        <w:t>し、</w:t>
      </w:r>
      <w:r w:rsidR="00F15259" w:rsidRPr="007316D0">
        <w:rPr>
          <w:rFonts w:ascii="HG丸ｺﾞｼｯｸM-PRO" w:eastAsia="HG丸ｺﾞｼｯｸM-PRO" w:hAnsi="HG丸ｺﾞｼｯｸM-PRO" w:hint="eastAsia"/>
          <w:color w:val="000000" w:themeColor="text1"/>
          <w:sz w:val="24"/>
          <w:szCs w:val="24"/>
        </w:rPr>
        <w:t>公表します。また、本研究の結果についても</w:t>
      </w:r>
      <w:proofErr w:type="spellStart"/>
      <w:r w:rsidR="00F15259" w:rsidRPr="007316D0">
        <w:rPr>
          <w:rFonts w:ascii="HG丸ｺﾞｼｯｸM-PRO" w:eastAsia="HG丸ｺﾞｼｯｸM-PRO" w:hAnsi="HG丸ｺﾞｼｯｸM-PRO"/>
          <w:color w:val="000000" w:themeColor="text1"/>
          <w:sz w:val="24"/>
          <w:szCs w:val="24"/>
        </w:rPr>
        <w:t>jRCT</w:t>
      </w:r>
      <w:proofErr w:type="spellEnd"/>
      <w:r w:rsidR="00F15259" w:rsidRPr="007316D0">
        <w:rPr>
          <w:rFonts w:ascii="HG丸ｺﾞｼｯｸM-PRO" w:eastAsia="HG丸ｺﾞｼｯｸM-PRO" w:hAnsi="HG丸ｺﾞｼｯｸM-PRO" w:hint="eastAsia"/>
          <w:color w:val="000000" w:themeColor="text1"/>
          <w:sz w:val="24"/>
          <w:szCs w:val="24"/>
        </w:rPr>
        <w:t>において公表します</w:t>
      </w:r>
      <w:r w:rsidR="009F20F0" w:rsidRPr="007316D0">
        <w:rPr>
          <w:rFonts w:ascii="HG丸ｺﾞｼｯｸM-PRO" w:eastAsia="HG丸ｺﾞｼｯｸM-PRO" w:hAnsi="HG丸ｺﾞｼｯｸM-PRO" w:hint="eastAsia"/>
          <w:color w:val="000000" w:themeColor="text1"/>
          <w:sz w:val="24"/>
          <w:szCs w:val="24"/>
        </w:rPr>
        <w:t>が、その際は、研究に参加された方個人</w:t>
      </w:r>
      <w:r w:rsidR="006E18A2" w:rsidRPr="007316D0">
        <w:rPr>
          <w:rFonts w:ascii="HG丸ｺﾞｼｯｸM-PRO" w:eastAsia="HG丸ｺﾞｼｯｸM-PRO" w:hAnsi="HG丸ｺﾞｼｯｸM-PRO" w:hint="eastAsia"/>
          <w:color w:val="000000" w:themeColor="text1"/>
          <w:sz w:val="24"/>
          <w:szCs w:val="24"/>
        </w:rPr>
        <w:t>を特定する</w:t>
      </w:r>
      <w:r w:rsidR="009F20F0" w:rsidRPr="007316D0">
        <w:rPr>
          <w:rFonts w:ascii="HG丸ｺﾞｼｯｸM-PRO" w:eastAsia="HG丸ｺﾞｼｯｸM-PRO" w:hAnsi="HG丸ｺﾞｼｯｸM-PRO" w:hint="eastAsia"/>
          <w:color w:val="000000" w:themeColor="text1"/>
          <w:sz w:val="24"/>
          <w:szCs w:val="24"/>
        </w:rPr>
        <w:t>情報</w:t>
      </w:r>
      <w:r w:rsidR="00A54209" w:rsidRPr="007316D0">
        <w:rPr>
          <w:rFonts w:ascii="HG丸ｺﾞｼｯｸM-PRO" w:eastAsia="HG丸ｺﾞｼｯｸM-PRO" w:hAnsi="HG丸ｺﾞｼｯｸM-PRO" w:hint="eastAsia"/>
          <w:color w:val="000000" w:themeColor="text1"/>
          <w:sz w:val="24"/>
          <w:szCs w:val="24"/>
        </w:rPr>
        <w:t>については</w:t>
      </w:r>
      <w:r w:rsidR="009F20F0" w:rsidRPr="007316D0">
        <w:rPr>
          <w:rFonts w:ascii="HG丸ｺﾞｼｯｸM-PRO" w:eastAsia="HG丸ｺﾞｼｯｸM-PRO" w:hAnsi="HG丸ｺﾞｼｯｸM-PRO" w:hint="eastAsia"/>
          <w:color w:val="000000" w:themeColor="text1"/>
          <w:sz w:val="24"/>
          <w:szCs w:val="24"/>
        </w:rPr>
        <w:t>分からないように保全されています。</w:t>
      </w:r>
    </w:p>
    <w:p w14:paraId="109AC9BA" w14:textId="7859F889" w:rsidR="00D730E9" w:rsidRPr="007316D0" w:rsidRDefault="00D730E9" w:rsidP="007316D0">
      <w:pPr>
        <w:spacing w:line="440" w:lineRule="exact"/>
        <w:rPr>
          <w:rFonts w:ascii="HG丸ｺﾞｼｯｸM-PRO" w:eastAsia="HG丸ｺﾞｼｯｸM-PRO" w:hAnsi="HG丸ｺﾞｼｯｸM-PRO"/>
          <w:color w:val="000000" w:themeColor="text1"/>
          <w:sz w:val="24"/>
          <w:szCs w:val="24"/>
        </w:rPr>
      </w:pPr>
      <w:proofErr w:type="spellStart"/>
      <w:r>
        <w:rPr>
          <w:rFonts w:ascii="HG丸ｺﾞｼｯｸM-PRO" w:eastAsia="HG丸ｺﾞｼｯｸM-PRO" w:hAnsi="HG丸ｺﾞｼｯｸM-PRO"/>
          <w:color w:val="000000" w:themeColor="text1"/>
          <w:sz w:val="24"/>
          <w:szCs w:val="24"/>
        </w:rPr>
        <w:t>j</w:t>
      </w:r>
      <w:r>
        <w:rPr>
          <w:rFonts w:ascii="HG丸ｺﾞｼｯｸM-PRO" w:eastAsia="HG丸ｺﾞｼｯｸM-PRO" w:hAnsi="HG丸ｺﾞｼｯｸM-PRO" w:hint="eastAsia"/>
          <w:color w:val="000000" w:themeColor="text1"/>
          <w:sz w:val="24"/>
          <w:szCs w:val="24"/>
        </w:rPr>
        <w:t>RCT</w:t>
      </w:r>
      <w:proofErr w:type="spellEnd"/>
      <w:r>
        <w:rPr>
          <w:rFonts w:ascii="HG丸ｺﾞｼｯｸM-PRO" w:eastAsia="HG丸ｺﾞｼｯｸM-PRO" w:hAnsi="HG丸ｺﾞｼｯｸM-PRO" w:hint="eastAsia"/>
          <w:color w:val="000000" w:themeColor="text1"/>
          <w:sz w:val="24"/>
          <w:szCs w:val="24"/>
        </w:rPr>
        <w:t>の掲載場所は以下の通りです。</w:t>
      </w:r>
    </w:p>
    <w:p w14:paraId="3E315F48" w14:textId="620ADF50" w:rsidR="009F20F0" w:rsidRPr="007316D0" w:rsidRDefault="009F20F0" w:rsidP="007316D0">
      <w:pPr>
        <w:spacing w:line="440" w:lineRule="exact"/>
        <w:ind w:leftChars="201" w:left="422" w:firstLine="2"/>
        <w:rPr>
          <w:rFonts w:ascii="HG丸ｺﾞｼｯｸM-PRO" w:eastAsia="HG丸ｺﾞｼｯｸM-PRO" w:hAnsi="HG丸ｺﾞｼｯｸM-PRO"/>
          <w:bCs/>
          <w:color w:val="000000" w:themeColor="text1"/>
          <w:sz w:val="24"/>
          <w:szCs w:val="24"/>
        </w:rPr>
      </w:pPr>
      <w:r w:rsidRPr="007316D0">
        <w:rPr>
          <w:rFonts w:ascii="HG丸ｺﾞｼｯｸM-PRO" w:eastAsia="HG丸ｺﾞｼｯｸM-PRO" w:hAnsi="HG丸ｺﾞｼｯｸM-PRO"/>
          <w:bCs/>
          <w:color w:val="000000" w:themeColor="text1"/>
          <w:sz w:val="24"/>
          <w:szCs w:val="24"/>
        </w:rPr>
        <w:t>URL；</w:t>
      </w:r>
      <w:r w:rsidR="003875DF" w:rsidRPr="007316D0">
        <w:rPr>
          <w:rFonts w:ascii="HG丸ｺﾞｼｯｸM-PRO" w:eastAsia="HG丸ｺﾞｼｯｸM-PRO" w:hAnsi="HG丸ｺﾞｼｯｸM-PRO"/>
          <w:bCs/>
          <w:color w:val="000000" w:themeColor="text1"/>
          <w:sz w:val="24"/>
          <w:szCs w:val="24"/>
        </w:rPr>
        <w:t>https://jrct.niph.go.jp/</w:t>
      </w:r>
    </w:p>
    <w:p w14:paraId="3395A541" w14:textId="77777777" w:rsidR="00A54209" w:rsidRPr="007316D0" w:rsidRDefault="00A54209" w:rsidP="007316D0">
      <w:pPr>
        <w:spacing w:line="440" w:lineRule="exact"/>
        <w:rPr>
          <w:rFonts w:ascii="HG丸ｺﾞｼｯｸM-PRO" w:eastAsia="HG丸ｺﾞｼｯｸM-PRO" w:hAnsi="HG丸ｺﾞｼｯｸM-PRO"/>
          <w:sz w:val="24"/>
          <w:szCs w:val="24"/>
        </w:rPr>
      </w:pPr>
    </w:p>
    <w:p w14:paraId="15A32635" w14:textId="37B529DA" w:rsidR="00A7362F" w:rsidRPr="007316D0" w:rsidRDefault="00A7362F"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lastRenderedPageBreak/>
        <w:t>９</w:t>
      </w:r>
      <w:r w:rsidR="003A220B"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B568245" w14:textId="3DBF76D8" w:rsidR="003A220B" w:rsidRPr="007316D0" w:rsidRDefault="004A1003" w:rsidP="007316D0">
      <w:pPr>
        <w:spacing w:line="440" w:lineRule="exact"/>
        <w:ind w:firstLineChars="100" w:firstLine="240"/>
        <w:rPr>
          <w:rFonts w:ascii="HG丸ｺﾞｼｯｸM-PRO" w:eastAsia="HG丸ｺﾞｼｯｸM-PRO" w:hAnsi="HG丸ｺﾞｼｯｸM-PRO"/>
          <w:color w:val="3366FF"/>
          <w:sz w:val="24"/>
          <w:szCs w:val="24"/>
        </w:rPr>
      </w:pPr>
      <w:r w:rsidRPr="007316D0">
        <w:rPr>
          <w:rFonts w:ascii="HG丸ｺﾞｼｯｸM-PRO" w:eastAsia="HG丸ｺﾞｼｯｸM-PRO" w:hAnsi="HG丸ｺﾞｼｯｸM-PRO" w:hint="eastAsia"/>
          <w:color w:val="000000" w:themeColor="text1"/>
          <w:sz w:val="24"/>
          <w:szCs w:val="24"/>
        </w:rPr>
        <w:t>この</w:t>
      </w:r>
      <w:r w:rsidR="00FD6B5E" w:rsidRPr="007316D0">
        <w:rPr>
          <w:rFonts w:ascii="HG丸ｺﾞｼｯｸM-PRO" w:eastAsia="HG丸ｺﾞｼｯｸM-PRO" w:hAnsi="HG丸ｺﾞｼｯｸM-PRO" w:hint="eastAsia"/>
          <w:color w:val="000000" w:themeColor="text1"/>
          <w:sz w:val="24"/>
          <w:szCs w:val="24"/>
        </w:rPr>
        <w:t>臨床</w:t>
      </w:r>
      <w:r w:rsidR="003A220B" w:rsidRPr="007316D0">
        <w:rPr>
          <w:rFonts w:ascii="HG丸ｺﾞｼｯｸM-PRO" w:eastAsia="HG丸ｺﾞｼｯｸM-PRO" w:hAnsi="HG丸ｺﾞｼｯｸM-PRO" w:hint="eastAsia"/>
          <w:color w:val="000000" w:themeColor="text1"/>
          <w:sz w:val="24"/>
          <w:szCs w:val="24"/>
        </w:rPr>
        <w:t>研究の実施に</w:t>
      </w:r>
      <w:r w:rsidRPr="007316D0">
        <w:rPr>
          <w:rFonts w:ascii="HG丸ｺﾞｼｯｸM-PRO" w:eastAsia="HG丸ｺﾞｼｯｸM-PRO" w:hAnsi="HG丸ｺﾞｼｯｸM-PRO" w:hint="eastAsia"/>
          <w:color w:val="000000" w:themeColor="text1"/>
          <w:sz w:val="24"/>
          <w:szCs w:val="24"/>
        </w:rPr>
        <w:t>係る</w:t>
      </w:r>
      <w:r w:rsidR="003A220B" w:rsidRPr="007316D0">
        <w:rPr>
          <w:rFonts w:ascii="HG丸ｺﾞｼｯｸM-PRO" w:eastAsia="HG丸ｺﾞｼｯｸM-PRO" w:hAnsi="HG丸ｺﾞｼｯｸM-PRO" w:hint="eastAsia"/>
          <w:color w:val="000000" w:themeColor="text1"/>
          <w:sz w:val="24"/>
          <w:szCs w:val="24"/>
        </w:rPr>
        <w:t>研究計画書および研究</w:t>
      </w:r>
      <w:r w:rsidRPr="007316D0">
        <w:rPr>
          <w:rFonts w:ascii="HG丸ｺﾞｼｯｸM-PRO" w:eastAsia="HG丸ｺﾞｼｯｸM-PRO" w:hAnsi="HG丸ｺﾞｼｯｸM-PRO" w:hint="eastAsia"/>
          <w:color w:val="000000" w:themeColor="text1"/>
          <w:sz w:val="24"/>
          <w:szCs w:val="24"/>
        </w:rPr>
        <w:t>の</w:t>
      </w:r>
      <w:r w:rsidR="003A220B" w:rsidRPr="007316D0">
        <w:rPr>
          <w:rFonts w:ascii="HG丸ｺﾞｼｯｸM-PRO" w:eastAsia="HG丸ｺﾞｼｯｸM-PRO" w:hAnsi="HG丸ｺﾞｼｯｸM-PRO" w:hint="eastAsia"/>
          <w:color w:val="000000" w:themeColor="text1"/>
          <w:sz w:val="24"/>
          <w:szCs w:val="24"/>
        </w:rPr>
        <w:t>方法について</w:t>
      </w:r>
      <w:r w:rsidR="000027BB">
        <w:rPr>
          <w:rFonts w:ascii="HG丸ｺﾞｼｯｸM-PRO" w:eastAsia="HG丸ｺﾞｼｯｸM-PRO" w:hAnsi="HG丸ｺﾞｼｯｸM-PRO" w:hint="eastAsia"/>
          <w:color w:val="000000" w:themeColor="text1"/>
          <w:sz w:val="24"/>
          <w:szCs w:val="24"/>
        </w:rPr>
        <w:t>お知りになりたいときには、担当医師までご連絡ください。この臨床研究に参加している他の方の個人情報や、臨床研究の知的財産等に支障がない範囲で研究計画書やその他資料の閲覧や説明をいたします。</w:t>
      </w:r>
      <w:r w:rsidR="00D0498A" w:rsidRPr="007316D0">
        <w:rPr>
          <w:rFonts w:ascii="HG丸ｺﾞｼｯｸM-PRO" w:eastAsia="HG丸ｺﾞｼｯｸM-PRO" w:hAnsi="HG丸ｺﾞｼｯｸM-PRO" w:hint="eastAsia"/>
          <w:color w:val="000000" w:themeColor="text1"/>
          <w:sz w:val="24"/>
          <w:szCs w:val="24"/>
        </w:rPr>
        <w:t>ただし、希望された閲覧内容によっては、</w:t>
      </w:r>
      <w:r w:rsidRPr="007316D0">
        <w:rPr>
          <w:rFonts w:ascii="HG丸ｺﾞｼｯｸM-PRO" w:eastAsia="HG丸ｺﾞｼｯｸM-PRO" w:hAnsi="HG丸ｺﾞｼｯｸM-PRO" w:hint="eastAsia"/>
          <w:color w:val="000000" w:themeColor="text1"/>
          <w:sz w:val="24"/>
          <w:szCs w:val="24"/>
        </w:rPr>
        <w:t>研究責任医師と研究実施組織と</w:t>
      </w:r>
      <w:r w:rsidR="00D0498A" w:rsidRPr="007316D0">
        <w:rPr>
          <w:rFonts w:ascii="HG丸ｺﾞｼｯｸM-PRO" w:eastAsia="HG丸ｺﾞｼｯｸM-PRO" w:hAnsi="HG丸ｺﾞｼｯｸM-PRO" w:hint="eastAsia"/>
          <w:color w:val="000000" w:themeColor="text1"/>
          <w:sz w:val="24"/>
          <w:szCs w:val="24"/>
        </w:rPr>
        <w:t>が</w:t>
      </w:r>
      <w:r w:rsidRPr="007316D0">
        <w:rPr>
          <w:rFonts w:ascii="HG丸ｺﾞｼｯｸM-PRO" w:eastAsia="HG丸ｺﾞｼｯｸM-PRO" w:hAnsi="HG丸ｺﾞｼｯｸM-PRO" w:hint="eastAsia"/>
          <w:color w:val="000000" w:themeColor="text1"/>
          <w:sz w:val="24"/>
          <w:szCs w:val="24"/>
        </w:rPr>
        <w:t>協議した</w:t>
      </w:r>
      <w:r w:rsidR="00D0498A" w:rsidRPr="007316D0">
        <w:rPr>
          <w:rFonts w:ascii="HG丸ｺﾞｼｯｸM-PRO" w:eastAsia="HG丸ｺﾞｼｯｸM-PRO" w:hAnsi="HG丸ｺﾞｼｯｸM-PRO" w:hint="eastAsia"/>
          <w:color w:val="000000" w:themeColor="text1"/>
          <w:sz w:val="24"/>
          <w:szCs w:val="24"/>
        </w:rPr>
        <w:t>上で</w:t>
      </w:r>
      <w:r w:rsidRPr="007316D0">
        <w:rPr>
          <w:rFonts w:ascii="HG丸ｺﾞｼｯｸM-PRO" w:eastAsia="HG丸ｺﾞｼｯｸM-PRO" w:hAnsi="HG丸ｺﾞｼｯｸM-PRO" w:hint="eastAsia"/>
          <w:color w:val="000000" w:themeColor="text1"/>
          <w:sz w:val="24"/>
          <w:szCs w:val="24"/>
        </w:rPr>
        <w:t>、</w:t>
      </w:r>
      <w:r w:rsidR="003A220B" w:rsidRPr="007316D0">
        <w:rPr>
          <w:rFonts w:ascii="HG丸ｺﾞｼｯｸM-PRO" w:eastAsia="HG丸ｺﾞｼｯｸM-PRO" w:hAnsi="HG丸ｺﾞｼｯｸM-PRO" w:hint="eastAsia"/>
          <w:color w:val="000000" w:themeColor="text1"/>
          <w:sz w:val="24"/>
          <w:szCs w:val="24"/>
        </w:rPr>
        <w:t>資料の一部のみの提示となる場合があることを</w:t>
      </w:r>
      <w:r w:rsidR="00D0498A" w:rsidRPr="007316D0">
        <w:rPr>
          <w:rFonts w:ascii="HG丸ｺﾞｼｯｸM-PRO" w:eastAsia="HG丸ｺﾞｼｯｸM-PRO" w:hAnsi="HG丸ｺﾞｼｯｸM-PRO" w:hint="eastAsia"/>
          <w:color w:val="000000" w:themeColor="text1"/>
          <w:sz w:val="24"/>
          <w:szCs w:val="24"/>
        </w:rPr>
        <w:t>あらかじめ</w:t>
      </w:r>
      <w:r w:rsidR="003A220B" w:rsidRPr="007316D0">
        <w:rPr>
          <w:rFonts w:ascii="HG丸ｺﾞｼｯｸM-PRO" w:eastAsia="HG丸ｺﾞｼｯｸM-PRO" w:hAnsi="HG丸ｺﾞｼｯｸM-PRO" w:hint="eastAsia"/>
          <w:color w:val="000000" w:themeColor="text1"/>
          <w:sz w:val="24"/>
          <w:szCs w:val="24"/>
        </w:rPr>
        <w:t>ご了承ください。</w:t>
      </w:r>
    </w:p>
    <w:p w14:paraId="60D046B7" w14:textId="77777777" w:rsidR="003A220B" w:rsidRPr="007316D0" w:rsidRDefault="003A220B" w:rsidP="007316D0">
      <w:pPr>
        <w:spacing w:line="440" w:lineRule="exact"/>
        <w:rPr>
          <w:rFonts w:ascii="HG丸ｺﾞｼｯｸM-PRO" w:eastAsia="HG丸ｺﾞｼｯｸM-PRO" w:hAnsi="HG丸ｺﾞｼｯｸM-PRO"/>
          <w:sz w:val="24"/>
          <w:szCs w:val="24"/>
        </w:rPr>
      </w:pPr>
    </w:p>
    <w:p w14:paraId="2EFD7055" w14:textId="7AF2A9D3" w:rsidR="00A7362F" w:rsidRPr="007316D0" w:rsidRDefault="008D3FF6">
      <w:pPr>
        <w:pStyle w:val="10"/>
        <w:rPr>
          <w:rFonts w:ascii="HG丸ｺﾞｼｯｸM-PRO" w:eastAsia="HG丸ｺﾞｼｯｸM-PRO" w:hAnsi="HG丸ｺﾞｼｯｸM-PRO"/>
          <w:b/>
          <w:bCs/>
          <w:sz w:val="24"/>
          <w:szCs w:val="24"/>
        </w:rPr>
      </w:pPr>
      <w:r>
        <w:rPr>
          <w:rFonts w:ascii="HG丸ｺﾞｼｯｸM-PRO" w:eastAsia="HG丸ｺﾞｼｯｸM-PRO" w:hAnsi="HG丸ｺﾞｼｯｸM-PRO" w:cstheme="minorBidi" w:hint="eastAsia"/>
          <w:noProof/>
          <w:color w:val="FF0000"/>
          <w:sz w:val="20"/>
          <w:szCs w:val="21"/>
        </w:rPr>
        <mc:AlternateContent>
          <mc:Choice Requires="wps">
            <w:drawing>
              <wp:anchor distT="0" distB="0" distL="114300" distR="114300" simplePos="0" relativeHeight="251669504" behindDoc="0" locked="0" layoutInCell="1" allowOverlap="1" wp14:anchorId="1BB6E6CF" wp14:editId="392F0E77">
                <wp:simplePos x="0" y="0"/>
                <wp:positionH relativeFrom="column">
                  <wp:posOffset>4156710</wp:posOffset>
                </wp:positionH>
                <wp:positionV relativeFrom="paragraph">
                  <wp:posOffset>185420</wp:posOffset>
                </wp:positionV>
                <wp:extent cx="2019300" cy="476250"/>
                <wp:effectExtent l="0" t="0" r="19050" b="171450"/>
                <wp:wrapNone/>
                <wp:docPr id="15" name="角丸四角形吹き出し 15"/>
                <wp:cNvGraphicFramePr/>
                <a:graphic xmlns:a="http://schemas.openxmlformats.org/drawingml/2006/main">
                  <a:graphicData uri="http://schemas.microsoft.com/office/word/2010/wordprocessingShape">
                    <wps:wsp>
                      <wps:cNvSpPr/>
                      <wps:spPr>
                        <a:xfrm>
                          <a:off x="0" y="0"/>
                          <a:ext cx="2019300" cy="476250"/>
                        </a:xfrm>
                        <a:prstGeom prst="wedgeRoundRectCallout">
                          <a:avLst>
                            <a:gd name="adj1" fmla="val 690"/>
                            <a:gd name="adj2" fmla="val 78499"/>
                            <a:gd name="adj3" fmla="val 16667"/>
                          </a:avLst>
                        </a:prstGeom>
                        <a:solidFill>
                          <a:sysClr val="window" lastClr="FFFFFF"/>
                        </a:solidFill>
                        <a:ln w="19050" cap="flat" cmpd="sng" algn="ctr">
                          <a:solidFill>
                            <a:srgbClr val="F79646"/>
                          </a:solidFill>
                          <a:prstDash val="solid"/>
                        </a:ln>
                        <a:effectLst/>
                      </wps:spPr>
                      <wps:txbx>
                        <w:txbxContent>
                          <w:p w14:paraId="69011A8F" w14:textId="6A428356" w:rsidR="00FB2591" w:rsidRPr="006D275A" w:rsidRDefault="00FB2591" w:rsidP="008D3FF6">
                            <w:pPr>
                              <w:spacing w:line="0" w:lineRule="atLeast"/>
                              <w:jc w:val="center"/>
                              <w:rPr>
                                <w:color w:val="FF0000"/>
                                <w:sz w:val="20"/>
                              </w:rPr>
                            </w:pP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E6CF" id="角丸四角形吹き出し 15" o:spid="_x0000_s1060" type="#_x0000_t62" style="position:absolute;left:0;text-align:left;margin-left:327.3pt;margin-top:14.6pt;width:159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" adj="10949,27756" fillcolor="window" strokecolor="#f79646" strokeweight="1.5pt">
                <v:textbox>
                  <w:txbxContent>
                    <w:p w14:paraId="69011A8F" w14:textId="6A428356" w:rsidR="00FB2591" w:rsidRPr="006D275A" w:rsidRDefault="00FB2591" w:rsidP="008D3FF6">
                      <w:pPr>
                        <w:spacing w:line="0" w:lineRule="atLeast"/>
                        <w:jc w:val="center"/>
                        <w:rPr>
                          <w:color w:val="FF0000"/>
                          <w:sz w:val="20"/>
                        </w:rPr>
                      </w:pP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v:textbox>
              </v:shape>
            </w:pict>
          </mc:Fallback>
        </mc:AlternateContent>
      </w:r>
      <w:r w:rsidR="00A7362F" w:rsidRPr="007316D0">
        <w:rPr>
          <w:rFonts w:ascii="HG丸ｺﾞｼｯｸM-PRO" w:eastAsia="HG丸ｺﾞｼｯｸM-PRO" w:hAnsi="HG丸ｺﾞｼｯｸM-PRO"/>
          <w:b/>
          <w:bCs/>
          <w:sz w:val="24"/>
          <w:szCs w:val="24"/>
        </w:rPr>
        <w:t>10</w:t>
      </w:r>
      <w:r w:rsidR="003A220B" w:rsidRPr="007316D0">
        <w:rPr>
          <w:rFonts w:ascii="HG丸ｺﾞｼｯｸM-PRO" w:eastAsia="HG丸ｺﾞｼｯｸM-PRO" w:hAnsi="HG丸ｺﾞｼｯｸM-PRO" w:hint="eastAsia"/>
          <w:b/>
          <w:bCs/>
          <w:sz w:val="24"/>
          <w:szCs w:val="24"/>
        </w:rPr>
        <w:t>．</w:t>
      </w:r>
      <w:r w:rsidR="00A7362F" w:rsidRPr="007316D0">
        <w:rPr>
          <w:rFonts w:ascii="HG丸ｺﾞｼｯｸM-PRO" w:eastAsia="HG丸ｺﾞｼｯｸM-PRO" w:hAnsi="HG丸ｺﾞｼｯｸM-PRO" w:hint="eastAsia"/>
          <w:b/>
          <w:bCs/>
          <w:sz w:val="24"/>
          <w:szCs w:val="24"/>
        </w:rPr>
        <w:t>特定臨床研究の対象者の個人情報の保護に関する事項</w:t>
      </w:r>
    </w:p>
    <w:p w14:paraId="50F6FEEA" w14:textId="3DF4FF4B" w:rsidR="005B7D3A" w:rsidRPr="007316D0" w:rsidRDefault="005B7D3A"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10-1</w:t>
      </w:r>
      <w:r w:rsidRPr="007316D0">
        <w:rPr>
          <w:rFonts w:ascii="HG丸ｺﾞｼｯｸM-PRO" w:eastAsia="HG丸ｺﾞｼｯｸM-PRO" w:hAnsi="HG丸ｺﾞｼｯｸM-PRO" w:hint="eastAsia"/>
          <w:b/>
          <w:bCs/>
          <w:sz w:val="24"/>
          <w:szCs w:val="24"/>
        </w:rPr>
        <w:t>個人情報の取扱いについて</w:t>
      </w:r>
    </w:p>
    <w:p w14:paraId="1F538BF7" w14:textId="2A018CDC" w:rsidR="00514B05" w:rsidRPr="007316D0" w:rsidRDefault="000E29BD" w:rsidP="007316D0">
      <w:pPr>
        <w:spacing w:line="4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w:t>
      </w:r>
      <w:r w:rsidR="005B7D3A" w:rsidRPr="007316D0">
        <w:rPr>
          <w:rFonts w:ascii="HG丸ｺﾞｼｯｸM-PRO" w:eastAsia="HG丸ｺﾞｼｯｸM-PRO" w:hAnsi="HG丸ｺﾞｼｯｸM-PRO" w:hint="eastAsia"/>
          <w:color w:val="0070C0"/>
          <w:sz w:val="24"/>
          <w:szCs w:val="24"/>
        </w:rPr>
        <w:t>例</w:t>
      </w:r>
      <w:r w:rsidR="005B7D3A" w:rsidRPr="007316D0">
        <w:rPr>
          <w:rFonts w:ascii="HG丸ｺﾞｼｯｸM-PRO" w:eastAsia="HG丸ｺﾞｼｯｸM-PRO" w:hAnsi="HG丸ｺﾞｼｯｸM-PRO"/>
          <w:color w:val="0070C0"/>
          <w:sz w:val="24"/>
          <w:szCs w:val="24"/>
        </w:rPr>
        <w:t>1</w:t>
      </w:r>
      <w:r w:rsidR="005B7D3A" w:rsidRPr="007316D0">
        <w:rPr>
          <w:rFonts w:ascii="HG丸ｺﾞｼｯｸM-PRO" w:eastAsia="HG丸ｺﾞｼｯｸM-PRO" w:hAnsi="HG丸ｺﾞｼｯｸM-PRO" w:hint="eastAsia"/>
          <w:color w:val="0070C0"/>
          <w:sz w:val="24"/>
          <w:szCs w:val="24"/>
        </w:rPr>
        <w:t>：単施設で実施する場合</w:t>
      </w:r>
      <w:r>
        <w:rPr>
          <w:rFonts w:ascii="HG丸ｺﾞｼｯｸM-PRO" w:eastAsia="HG丸ｺﾞｼｯｸM-PRO" w:hAnsi="HG丸ｺﾞｼｯｸM-PRO" w:hint="eastAsia"/>
          <w:color w:val="0070C0"/>
          <w:sz w:val="24"/>
          <w:szCs w:val="24"/>
        </w:rPr>
        <w:t>）</w:t>
      </w:r>
    </w:p>
    <w:p w14:paraId="05776353" w14:textId="6DE3B492" w:rsidR="00514B05" w:rsidRPr="007316D0" w:rsidRDefault="00514B05"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研究にご参加いただいた場合、</w:t>
      </w:r>
      <w:r w:rsidR="0075480B" w:rsidRPr="007316D0">
        <w:rPr>
          <w:rFonts w:ascii="HG丸ｺﾞｼｯｸM-PRO" w:eastAsia="HG丸ｺﾞｼｯｸM-PRO" w:hAnsi="HG丸ｺﾞｼｯｸM-PRO" w:hint="eastAsia"/>
          <w:sz w:val="24"/>
          <w:szCs w:val="24"/>
        </w:rPr>
        <w:t>患者さん</w:t>
      </w:r>
      <w:r w:rsidRPr="007316D0">
        <w:rPr>
          <w:rFonts w:ascii="HG丸ｺﾞｼｯｸM-PRO" w:eastAsia="HG丸ｺﾞｼｯｸM-PRO" w:hAnsi="HG丸ｺﾞｼｯｸM-PRO" w:hint="eastAsia"/>
          <w:sz w:val="24"/>
          <w:szCs w:val="24"/>
        </w:rPr>
        <w:t>から提供された</w:t>
      </w:r>
      <w:r w:rsidR="00F5324E">
        <w:rPr>
          <w:rFonts w:ascii="HG丸ｺﾞｼｯｸM-PRO" w:eastAsia="HG丸ｺﾞｼｯｸM-PRO" w:hAnsi="HG丸ｺﾞｼｯｸM-PRO" w:hint="eastAsia"/>
          <w:color w:val="0070C0"/>
          <w:sz w:val="24"/>
          <w:szCs w:val="24"/>
        </w:rPr>
        <w:t>データおよび血液や尿などの検体</w:t>
      </w:r>
      <w:r w:rsidRPr="007316D0">
        <w:rPr>
          <w:rFonts w:ascii="HG丸ｺﾞｼｯｸM-PRO" w:eastAsia="HG丸ｺﾞｼｯｸM-PRO" w:hAnsi="HG丸ｺﾞｼｯｸM-PRO" w:hint="eastAsia"/>
          <w:sz w:val="24"/>
          <w:szCs w:val="24"/>
        </w:rPr>
        <w:t>は、個人を特定できない形式に記号化した番号により管理されます。記号化する際</w:t>
      </w:r>
      <w:r w:rsidR="00FA740A" w:rsidRPr="007316D0">
        <w:rPr>
          <w:rFonts w:ascii="HG丸ｺﾞｼｯｸM-PRO" w:eastAsia="HG丸ｺﾞｼｯｸM-PRO" w:hAnsi="HG丸ｺﾞｼｯｸM-PRO" w:hint="eastAsia"/>
          <w:sz w:val="24"/>
          <w:szCs w:val="24"/>
        </w:rPr>
        <w:t>にあ</w:t>
      </w:r>
      <w:r w:rsidR="000C2B64" w:rsidRPr="007316D0">
        <w:rPr>
          <w:rFonts w:ascii="HG丸ｺﾞｼｯｸM-PRO" w:eastAsia="HG丸ｺﾞｼｯｸM-PRO" w:hAnsi="HG丸ｺﾞｼｯｸM-PRO" w:hint="eastAsia"/>
          <w:sz w:val="24"/>
          <w:szCs w:val="24"/>
        </w:rPr>
        <w:t>な</w:t>
      </w:r>
      <w:r w:rsidR="003875DF" w:rsidRPr="007316D0">
        <w:rPr>
          <w:rFonts w:ascii="HG丸ｺﾞｼｯｸM-PRO" w:eastAsia="HG丸ｺﾞｼｯｸM-PRO" w:hAnsi="HG丸ｺﾞｼｯｸM-PRO" w:hint="eastAsia"/>
          <w:sz w:val="24"/>
          <w:szCs w:val="24"/>
        </w:rPr>
        <w:t>た</w:t>
      </w:r>
      <w:r w:rsidR="006058C0" w:rsidRPr="007316D0">
        <w:rPr>
          <w:rFonts w:ascii="HG丸ｺﾞｼｯｸM-PRO" w:eastAsia="HG丸ｺﾞｼｯｸM-PRO" w:hAnsi="HG丸ｺﾞｼｯｸM-PRO" w:hint="eastAsia"/>
          <w:sz w:val="24"/>
          <w:szCs w:val="24"/>
        </w:rPr>
        <w:t>の個人情報</w:t>
      </w:r>
      <w:r w:rsidR="000C2B64" w:rsidRPr="007316D0">
        <w:rPr>
          <w:rFonts w:ascii="HG丸ｺﾞｼｯｸM-PRO" w:eastAsia="HG丸ｺﾞｼｯｸM-PRO" w:hAnsi="HG丸ｺﾞｼｯｸM-PRO" w:hint="eastAsia"/>
          <w:sz w:val="24"/>
          <w:szCs w:val="24"/>
        </w:rPr>
        <w:t>とデータを結びつけるために作成する</w:t>
      </w:r>
      <w:r w:rsidRPr="007316D0">
        <w:rPr>
          <w:rFonts w:ascii="HG丸ｺﾞｼｯｸM-PRO" w:eastAsia="HG丸ｺﾞｼｯｸM-PRO" w:hAnsi="HG丸ｺﾞｼｯｸM-PRO" w:hint="eastAsia"/>
          <w:sz w:val="24"/>
          <w:szCs w:val="24"/>
        </w:rPr>
        <w:t>対応表は、</w:t>
      </w:r>
      <w:r w:rsidR="005B7D3A" w:rsidRPr="007316D0">
        <w:rPr>
          <w:rFonts w:ascii="HG丸ｺﾞｼｯｸM-PRO" w:eastAsia="HG丸ｺﾞｼｯｸM-PRO" w:hAnsi="HG丸ｺﾞｼｯｸM-PRO" w:hint="eastAsia"/>
          <w:color w:val="0070C0"/>
          <w:sz w:val="24"/>
          <w:szCs w:val="24"/>
        </w:rPr>
        <w:t>当院の</w:t>
      </w:r>
      <w:r w:rsidR="008D3FF6">
        <w:rPr>
          <w:rFonts w:ascii="HG丸ｺﾞｼｯｸM-PRO" w:eastAsia="HG丸ｺﾞｼｯｸM-PRO" w:hAnsi="HG丸ｺﾞｼｯｸM-PRO" w:hint="eastAsia"/>
          <w:color w:val="0070C0"/>
          <w:sz w:val="24"/>
          <w:szCs w:val="24"/>
        </w:rPr>
        <w:t>研究室</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どこ</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で</w:t>
      </w:r>
      <w:r w:rsidR="008D3FF6">
        <w:rPr>
          <w:rFonts w:ascii="HG丸ｺﾞｼｯｸM-PRO" w:eastAsia="HG丸ｺﾞｼｯｸM-PRO" w:hAnsi="HG丸ｺﾞｼｯｸM-PRO" w:hint="eastAsia"/>
          <w:color w:val="0070C0"/>
          <w:sz w:val="24"/>
          <w:szCs w:val="24"/>
        </w:rPr>
        <w:t>研究責任医師</w:t>
      </w:r>
      <w:r w:rsidRPr="007316D0">
        <w:rPr>
          <w:rFonts w:ascii="HG丸ｺﾞｼｯｸM-PRO" w:eastAsia="HG丸ｺﾞｼｯｸM-PRO" w:hAnsi="HG丸ｺﾞｼｯｸM-PRO" w:hint="eastAsia"/>
          <w:color w:val="0070C0"/>
          <w:sz w:val="24"/>
          <w:szCs w:val="24"/>
        </w:rPr>
        <w:t>（誰：管理する人</w:t>
      </w:r>
      <w:r w:rsidRPr="007316D0">
        <w:rPr>
          <w:rFonts w:ascii="HG丸ｺﾞｼｯｸM-PRO" w:eastAsia="HG丸ｺﾞｼｯｸM-PRO" w:hAnsi="HG丸ｺﾞｼｯｸM-PRO"/>
          <w:color w:val="0070C0"/>
          <w:sz w:val="24"/>
          <w:szCs w:val="24"/>
        </w:rPr>
        <w:t>）</w:t>
      </w:r>
      <w:r w:rsidRPr="007316D0">
        <w:rPr>
          <w:rFonts w:ascii="HG丸ｺﾞｼｯｸM-PRO" w:eastAsia="HG丸ｺﾞｼｯｸM-PRO" w:hAnsi="HG丸ｺﾞｼｯｸM-PRO" w:hint="eastAsia"/>
          <w:color w:val="0070C0"/>
          <w:sz w:val="24"/>
          <w:szCs w:val="24"/>
        </w:rPr>
        <w:t>が</w:t>
      </w:r>
      <w:r w:rsidR="008D3FF6">
        <w:rPr>
          <w:rFonts w:ascii="HG丸ｺﾞｼｯｸM-PRO" w:eastAsia="HG丸ｺﾞｼｯｸM-PRO" w:hAnsi="HG丸ｺﾞｼｯｸM-PRO" w:hint="eastAsia"/>
          <w:color w:val="0070C0"/>
          <w:sz w:val="24"/>
          <w:szCs w:val="24"/>
        </w:rPr>
        <w:t>鍵のかかるロッカーで</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どのように</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厳重に管理いたします。したがって、</w:t>
      </w:r>
      <w:r w:rsidR="0075480B" w:rsidRPr="007316D0">
        <w:rPr>
          <w:rFonts w:ascii="HG丸ｺﾞｼｯｸM-PRO" w:eastAsia="HG丸ｺﾞｼｯｸM-PRO" w:hAnsi="HG丸ｺﾞｼｯｸM-PRO" w:hint="eastAsia"/>
          <w:sz w:val="24"/>
          <w:szCs w:val="24"/>
        </w:rPr>
        <w:t>患者さん</w:t>
      </w:r>
      <w:r w:rsidR="003E670C" w:rsidRPr="007316D0">
        <w:rPr>
          <w:rFonts w:ascii="HG丸ｺﾞｼｯｸM-PRO" w:eastAsia="HG丸ｺﾞｼｯｸM-PRO" w:hAnsi="HG丸ｺﾞｼｯｸM-PRO" w:hint="eastAsia"/>
          <w:sz w:val="24"/>
          <w:szCs w:val="24"/>
        </w:rPr>
        <w:t>から提供された</w:t>
      </w:r>
      <w:r w:rsidR="003E670C" w:rsidRPr="007316D0">
        <w:rPr>
          <w:rFonts w:ascii="HG丸ｺﾞｼｯｸM-PRO" w:eastAsia="HG丸ｺﾞｼｯｸM-PRO" w:hAnsi="HG丸ｺﾞｼｯｸM-PRO" w:hint="eastAsia"/>
          <w:color w:val="0070C0"/>
          <w:sz w:val="24"/>
          <w:szCs w:val="24"/>
        </w:rPr>
        <w:t>○○</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検体</w:t>
      </w:r>
      <w:r w:rsidR="003E670C" w:rsidRPr="007316D0">
        <w:rPr>
          <w:rFonts w:ascii="HG丸ｺﾞｼｯｸM-PRO" w:eastAsia="HG丸ｺﾞｼｯｸM-PRO" w:hAnsi="HG丸ｺﾞｼｯｸM-PRO" w:hint="eastAsia"/>
          <w:color w:val="0070C0"/>
          <w:sz w:val="24"/>
          <w:szCs w:val="24"/>
        </w:rPr>
        <w:t>や診療情報など</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であることがわからない</w:t>
      </w:r>
      <w:r w:rsidR="003E670C" w:rsidRPr="007316D0">
        <w:rPr>
          <w:rFonts w:ascii="HG丸ｺﾞｼｯｸM-PRO" w:eastAsia="HG丸ｺﾞｼｯｸM-PRO" w:hAnsi="HG丸ｺﾞｼｯｸM-PRO" w:hint="eastAsia"/>
          <w:sz w:val="24"/>
          <w:szCs w:val="24"/>
        </w:rPr>
        <w:t>よう</w:t>
      </w:r>
      <w:r w:rsidRPr="007316D0">
        <w:rPr>
          <w:rFonts w:ascii="HG丸ｺﾞｼｯｸM-PRO" w:eastAsia="HG丸ｺﾞｼｯｸM-PRO" w:hAnsi="HG丸ｺﾞｼｯｸM-PRO" w:hint="eastAsia"/>
          <w:sz w:val="24"/>
          <w:szCs w:val="24"/>
        </w:rPr>
        <w:t>にした上で、使用いたします。</w:t>
      </w:r>
    </w:p>
    <w:p w14:paraId="36F9AC3E" w14:textId="59F67CBA" w:rsidR="003E670C" w:rsidRPr="007316D0" w:rsidRDefault="008D3FF6" w:rsidP="007316D0">
      <w:pPr>
        <w:spacing w:line="440" w:lineRule="exact"/>
        <w:rPr>
          <w:rFonts w:ascii="HG丸ｺﾞｼｯｸM-PRO" w:eastAsia="HG丸ｺﾞｼｯｸM-PRO" w:hAnsi="HG丸ｺﾞｼｯｸM-PRO"/>
          <w:color w:val="3366FF"/>
          <w:sz w:val="24"/>
          <w:szCs w:val="24"/>
        </w:rPr>
      </w:pPr>
      <w:r w:rsidRPr="008D3FF6">
        <w:rPr>
          <w:rFonts w:ascii="HG丸ｺﾞｼｯｸM-PRO" w:eastAsia="HG丸ｺﾞｼｯｸM-PRO" w:hAnsi="HG丸ｺﾞｼｯｸM-PRO" w:hint="eastAsia"/>
          <w:noProof/>
          <w:color w:val="FF0000"/>
          <w:sz w:val="20"/>
          <w:szCs w:val="21"/>
        </w:rPr>
        <mc:AlternateContent>
          <mc:Choice Requires="wps">
            <w:drawing>
              <wp:anchor distT="0" distB="0" distL="114300" distR="114300" simplePos="0" relativeHeight="251671552" behindDoc="0" locked="0" layoutInCell="1" allowOverlap="1" wp14:anchorId="2CA2B603" wp14:editId="004B8F0F">
                <wp:simplePos x="0" y="0"/>
                <wp:positionH relativeFrom="column">
                  <wp:posOffset>4086225</wp:posOffset>
                </wp:positionH>
                <wp:positionV relativeFrom="paragraph">
                  <wp:posOffset>8890</wp:posOffset>
                </wp:positionV>
                <wp:extent cx="2019300" cy="476250"/>
                <wp:effectExtent l="0" t="0" r="19050" b="171450"/>
                <wp:wrapNone/>
                <wp:docPr id="3" name="角丸四角形吹き出し 15"/>
                <wp:cNvGraphicFramePr/>
                <a:graphic xmlns:a="http://schemas.openxmlformats.org/drawingml/2006/main">
                  <a:graphicData uri="http://schemas.microsoft.com/office/word/2010/wordprocessingShape">
                    <wps:wsp>
                      <wps:cNvSpPr/>
                      <wps:spPr>
                        <a:xfrm>
                          <a:off x="0" y="0"/>
                          <a:ext cx="2019300" cy="476250"/>
                        </a:xfrm>
                        <a:prstGeom prst="wedgeRoundRectCallout">
                          <a:avLst>
                            <a:gd name="adj1" fmla="val 690"/>
                            <a:gd name="adj2" fmla="val 78499"/>
                            <a:gd name="adj3" fmla="val 16667"/>
                          </a:avLst>
                        </a:prstGeom>
                        <a:solidFill>
                          <a:sysClr val="window" lastClr="FFFFFF"/>
                        </a:solidFill>
                        <a:ln w="19050" cap="flat" cmpd="sng" algn="ctr">
                          <a:solidFill>
                            <a:srgbClr val="F79646"/>
                          </a:solidFill>
                          <a:prstDash val="solid"/>
                        </a:ln>
                        <a:effectLst/>
                      </wps:spPr>
                      <wps:txbx>
                        <w:txbxContent>
                          <w:p w14:paraId="09313E36" w14:textId="14B55E6D" w:rsidR="00FB2591" w:rsidRPr="006D275A" w:rsidRDefault="00FB2591" w:rsidP="008D3FF6">
                            <w:pPr>
                              <w:spacing w:line="0" w:lineRule="atLeast"/>
                              <w:jc w:val="center"/>
                              <w:rPr>
                                <w:color w:val="FF0000"/>
                                <w:sz w:val="20"/>
                              </w:rPr>
                            </w:pP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2B603" id="_x0000_s1061" type="#_x0000_t62" style="position:absolute;left:0;text-align:left;margin-left:321.75pt;margin-top:.7pt;width:159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" adj="10949,27756" fillcolor="window" strokecolor="#f79646" strokeweight="1.5pt">
                <v:textbox>
                  <w:txbxContent>
                    <w:p w14:paraId="09313E36" w14:textId="14B55E6D" w:rsidR="00FB2591" w:rsidRPr="006D275A" w:rsidRDefault="00FB2591" w:rsidP="008D3FF6">
                      <w:pPr>
                        <w:spacing w:line="0" w:lineRule="atLeast"/>
                        <w:jc w:val="center"/>
                        <w:rPr>
                          <w:color w:val="FF0000"/>
                          <w:sz w:val="20"/>
                        </w:rPr>
                      </w:pP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v:textbox>
              </v:shape>
            </w:pict>
          </mc:Fallback>
        </mc:AlternateContent>
      </w:r>
    </w:p>
    <w:p w14:paraId="49C4A70C" w14:textId="1C9BE3CC" w:rsidR="003E670C" w:rsidRPr="007316D0" w:rsidRDefault="00D528A2" w:rsidP="007316D0">
      <w:pPr>
        <w:spacing w:line="4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hint="eastAsia"/>
          <w:color w:val="0070C0"/>
          <w:sz w:val="24"/>
          <w:szCs w:val="24"/>
        </w:rPr>
        <w:t>例</w:t>
      </w:r>
      <w:r w:rsidR="003E670C" w:rsidRPr="007316D0">
        <w:rPr>
          <w:rFonts w:ascii="HG丸ｺﾞｼｯｸM-PRO" w:eastAsia="HG丸ｺﾞｼｯｸM-PRO" w:hAnsi="HG丸ｺﾞｼｯｸM-PRO"/>
          <w:color w:val="0070C0"/>
          <w:sz w:val="24"/>
          <w:szCs w:val="24"/>
        </w:rPr>
        <w:t>2</w:t>
      </w:r>
      <w:r w:rsidR="005B7D3A" w:rsidRPr="007316D0">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hint="eastAsia"/>
          <w:color w:val="0070C0"/>
          <w:sz w:val="24"/>
          <w:szCs w:val="24"/>
        </w:rPr>
        <w:t>多施設共同研究の場合</w:t>
      </w:r>
      <w:r w:rsidR="005B7D3A" w:rsidRPr="007316D0">
        <w:rPr>
          <w:rFonts w:ascii="HG丸ｺﾞｼｯｸM-PRO" w:eastAsia="HG丸ｺﾞｼｯｸM-PRO" w:hAnsi="HG丸ｺﾞｼｯｸM-PRO" w:hint="eastAsia"/>
          <w:color w:val="0070C0"/>
          <w:sz w:val="24"/>
          <w:szCs w:val="24"/>
        </w:rPr>
        <w:t>）</w:t>
      </w:r>
    </w:p>
    <w:p w14:paraId="33B54647" w14:textId="6329897B" w:rsidR="003E670C" w:rsidRPr="007316D0" w:rsidRDefault="003E670C"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研究にご参加いただいた場合、</w:t>
      </w:r>
      <w:r w:rsidR="0075480B" w:rsidRPr="007316D0">
        <w:rPr>
          <w:rFonts w:ascii="HG丸ｺﾞｼｯｸM-PRO" w:eastAsia="HG丸ｺﾞｼｯｸM-PRO" w:hAnsi="HG丸ｺﾞｼｯｸM-PRO" w:hint="eastAsia"/>
          <w:sz w:val="24"/>
          <w:szCs w:val="24"/>
        </w:rPr>
        <w:t>患者さん</w:t>
      </w:r>
      <w:r w:rsidRPr="007316D0">
        <w:rPr>
          <w:rFonts w:ascii="HG丸ｺﾞｼｯｸM-PRO" w:eastAsia="HG丸ｺﾞｼｯｸM-PRO" w:hAnsi="HG丸ｺﾞｼｯｸM-PRO" w:hint="eastAsia"/>
          <w:sz w:val="24"/>
          <w:szCs w:val="24"/>
        </w:rPr>
        <w:t>から提供された</w:t>
      </w:r>
      <w:r w:rsidR="008D3FF6">
        <w:rPr>
          <w:rFonts w:ascii="HG丸ｺﾞｼｯｸM-PRO" w:eastAsia="HG丸ｺﾞｼｯｸM-PRO" w:hAnsi="HG丸ｺﾞｼｯｸM-PRO" w:hint="eastAsia"/>
          <w:color w:val="0070C0"/>
          <w:sz w:val="24"/>
          <w:szCs w:val="24"/>
        </w:rPr>
        <w:t>データおよび血液や尿などの検体</w:t>
      </w:r>
      <w:r w:rsidRPr="007316D0">
        <w:rPr>
          <w:rFonts w:ascii="HG丸ｺﾞｼｯｸM-PRO" w:eastAsia="HG丸ｺﾞｼｯｸM-PRO" w:hAnsi="HG丸ｺﾞｼｯｸM-PRO" w:hint="eastAsia"/>
          <w:color w:val="0070C0"/>
          <w:sz w:val="24"/>
          <w:szCs w:val="24"/>
        </w:rPr>
        <w:t>は、</w:t>
      </w:r>
      <w:r w:rsidRPr="007316D0">
        <w:rPr>
          <w:rFonts w:ascii="HG丸ｺﾞｼｯｸM-PRO" w:eastAsia="HG丸ｺﾞｼｯｸM-PRO" w:hAnsi="HG丸ｺﾞｼｯｸM-PRO" w:hint="eastAsia"/>
          <w:sz w:val="24"/>
          <w:szCs w:val="24"/>
        </w:rPr>
        <w:t>個人を特定できない形式に記号化した番号により管理されます。記号化する際</w:t>
      </w:r>
      <w:r w:rsidR="00FA740A" w:rsidRPr="007316D0">
        <w:rPr>
          <w:rFonts w:ascii="HG丸ｺﾞｼｯｸM-PRO" w:eastAsia="HG丸ｺﾞｼｯｸM-PRO" w:hAnsi="HG丸ｺﾞｼｯｸM-PRO" w:hint="eastAsia"/>
          <w:sz w:val="24"/>
          <w:szCs w:val="24"/>
        </w:rPr>
        <w:t>に</w:t>
      </w:r>
      <w:r w:rsidR="0075480B" w:rsidRPr="007316D0">
        <w:rPr>
          <w:rFonts w:ascii="HG丸ｺﾞｼｯｸM-PRO" w:eastAsia="HG丸ｺﾞｼｯｸM-PRO" w:hAnsi="HG丸ｺﾞｼｯｸM-PRO" w:hint="eastAsia"/>
          <w:sz w:val="24"/>
          <w:szCs w:val="24"/>
        </w:rPr>
        <w:t>患者さん</w:t>
      </w:r>
      <w:r w:rsidR="006058C0" w:rsidRPr="007316D0">
        <w:rPr>
          <w:rFonts w:ascii="HG丸ｺﾞｼｯｸM-PRO" w:eastAsia="HG丸ｺﾞｼｯｸM-PRO" w:hAnsi="HG丸ｺﾞｼｯｸM-PRO" w:hint="eastAsia"/>
          <w:sz w:val="24"/>
          <w:szCs w:val="24"/>
        </w:rPr>
        <w:t>の個人情報</w:t>
      </w:r>
      <w:r w:rsidR="000C2B64" w:rsidRPr="007316D0">
        <w:rPr>
          <w:rFonts w:ascii="HG丸ｺﾞｼｯｸM-PRO" w:eastAsia="HG丸ｺﾞｼｯｸM-PRO" w:hAnsi="HG丸ｺﾞｼｯｸM-PRO" w:hint="eastAsia"/>
          <w:sz w:val="24"/>
          <w:szCs w:val="24"/>
        </w:rPr>
        <w:t>とデータを結びつけるために作成する</w:t>
      </w:r>
      <w:r w:rsidRPr="007316D0">
        <w:rPr>
          <w:rFonts w:ascii="HG丸ｺﾞｼｯｸM-PRO" w:eastAsia="HG丸ｺﾞｼｯｸM-PRO" w:hAnsi="HG丸ｺﾞｼｯｸM-PRO" w:hint="eastAsia"/>
          <w:sz w:val="24"/>
          <w:szCs w:val="24"/>
        </w:rPr>
        <w:t>対応表は、</w:t>
      </w:r>
      <w:r w:rsidR="005B7D3A" w:rsidRPr="007316D0">
        <w:rPr>
          <w:rFonts w:ascii="HG丸ｺﾞｼｯｸM-PRO" w:eastAsia="HG丸ｺﾞｼｯｸM-PRO" w:hAnsi="HG丸ｺﾞｼｯｸM-PRO" w:hint="eastAsia"/>
          <w:color w:val="0070C0"/>
          <w:sz w:val="24"/>
          <w:szCs w:val="24"/>
        </w:rPr>
        <w:t>各実施医療機関の</w:t>
      </w:r>
      <w:r w:rsidR="000E2243">
        <w:rPr>
          <w:rFonts w:ascii="HG丸ｺﾞｼｯｸM-PRO" w:eastAsia="HG丸ｺﾞｼｯｸM-PRO" w:hAnsi="HG丸ｺﾞｼｯｸM-PRO" w:hint="eastAsia"/>
          <w:color w:val="0070C0"/>
          <w:sz w:val="24"/>
          <w:szCs w:val="24"/>
        </w:rPr>
        <w:t>医局</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どこ</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で</w:t>
      </w:r>
      <w:r w:rsidR="000E2243">
        <w:rPr>
          <w:rFonts w:ascii="HG丸ｺﾞｼｯｸM-PRO" w:eastAsia="HG丸ｺﾞｼｯｸM-PRO" w:hAnsi="HG丸ｺﾞｼｯｸM-PRO" w:hint="eastAsia"/>
          <w:color w:val="0070C0"/>
          <w:sz w:val="24"/>
          <w:szCs w:val="24"/>
        </w:rPr>
        <w:t>研究責任医師</w:t>
      </w:r>
      <w:r w:rsidRPr="007316D0">
        <w:rPr>
          <w:rFonts w:ascii="HG丸ｺﾞｼｯｸM-PRO" w:eastAsia="HG丸ｺﾞｼｯｸM-PRO" w:hAnsi="HG丸ｺﾞｼｯｸM-PRO" w:hint="eastAsia"/>
          <w:color w:val="0070C0"/>
          <w:sz w:val="24"/>
          <w:szCs w:val="24"/>
        </w:rPr>
        <w:t>（誰：管理する人</w:t>
      </w:r>
      <w:r w:rsidRPr="007316D0">
        <w:rPr>
          <w:rFonts w:ascii="HG丸ｺﾞｼｯｸM-PRO" w:eastAsia="HG丸ｺﾞｼｯｸM-PRO" w:hAnsi="HG丸ｺﾞｼｯｸM-PRO"/>
          <w:color w:val="0070C0"/>
          <w:sz w:val="24"/>
          <w:szCs w:val="24"/>
        </w:rPr>
        <w:t>）</w:t>
      </w:r>
      <w:r w:rsidRPr="007316D0">
        <w:rPr>
          <w:rFonts w:ascii="HG丸ｺﾞｼｯｸM-PRO" w:eastAsia="HG丸ｺﾞｼｯｸM-PRO" w:hAnsi="HG丸ｺﾞｼｯｸM-PRO" w:hint="eastAsia"/>
          <w:color w:val="0070C0"/>
          <w:sz w:val="24"/>
          <w:szCs w:val="24"/>
        </w:rPr>
        <w:t>が</w:t>
      </w:r>
      <w:r w:rsidR="000E2243">
        <w:rPr>
          <w:rFonts w:ascii="HG丸ｺﾞｼｯｸM-PRO" w:eastAsia="HG丸ｺﾞｼｯｸM-PRO" w:hAnsi="HG丸ｺﾞｼｯｸM-PRO" w:hint="eastAsia"/>
          <w:color w:val="0070C0"/>
          <w:sz w:val="24"/>
          <w:szCs w:val="24"/>
        </w:rPr>
        <w:t>鍵のかかるロッカーで</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どのように</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厳重に管理いたします。</w:t>
      </w:r>
    </w:p>
    <w:p w14:paraId="60FC1D30" w14:textId="1BAE8564" w:rsidR="004E1A06" w:rsidRPr="007316D0" w:rsidRDefault="0075480B"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患者さん</w:t>
      </w:r>
      <w:r w:rsidR="000C2B64" w:rsidRPr="007316D0">
        <w:rPr>
          <w:rFonts w:ascii="HG丸ｺﾞｼｯｸM-PRO" w:eastAsia="HG丸ｺﾞｼｯｸM-PRO" w:hAnsi="HG丸ｺﾞｼｯｸM-PRO" w:hint="eastAsia"/>
          <w:sz w:val="24"/>
          <w:szCs w:val="24"/>
        </w:rPr>
        <w:t>のデータを</w:t>
      </w:r>
      <w:r w:rsidR="003E670C" w:rsidRPr="007316D0">
        <w:rPr>
          <w:rFonts w:ascii="HG丸ｺﾞｼｯｸM-PRO" w:eastAsia="HG丸ｺﾞｼｯｸM-PRO" w:hAnsi="HG丸ｺﾞｼｯｸM-PRO" w:hint="eastAsia"/>
          <w:color w:val="0070C0"/>
          <w:sz w:val="24"/>
          <w:szCs w:val="24"/>
        </w:rPr>
        <w:t>○○</w:t>
      </w:r>
      <w:r w:rsidR="00D528A2">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color w:val="0070C0"/>
          <w:sz w:val="24"/>
          <w:szCs w:val="24"/>
        </w:rPr>
        <w:t>研究事務局、共同研究機関、検体測定機関など</w:t>
      </w:r>
      <w:r w:rsidR="00D528A2">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color w:val="0070C0"/>
          <w:sz w:val="24"/>
          <w:szCs w:val="24"/>
        </w:rPr>
        <w:t>である○○</w:t>
      </w:r>
      <w:r w:rsidR="00D528A2">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color w:val="0070C0"/>
          <w:sz w:val="24"/>
          <w:szCs w:val="24"/>
        </w:rPr>
        <w:t>組織上の名称に適宜修正）</w:t>
      </w:r>
      <w:r w:rsidR="003E670C" w:rsidRPr="007316D0">
        <w:rPr>
          <w:rFonts w:ascii="HG丸ｺﾞｼｯｸM-PRO" w:eastAsia="HG丸ｺﾞｼｯｸM-PRO" w:hAnsi="HG丸ｺﾞｼｯｸM-PRO" w:hint="eastAsia"/>
          <w:color w:val="0070C0"/>
          <w:sz w:val="24"/>
          <w:szCs w:val="24"/>
        </w:rPr>
        <w:t>に○○</w:t>
      </w:r>
      <w:r w:rsidR="00D528A2">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hint="eastAsia"/>
          <w:color w:val="0070C0"/>
          <w:sz w:val="24"/>
          <w:szCs w:val="24"/>
        </w:rPr>
        <w:t>送付方法：記録媒体、郵送、電子的配信等</w:t>
      </w:r>
      <w:r w:rsidR="00D528A2">
        <w:rPr>
          <w:rFonts w:ascii="HG丸ｺﾞｼｯｸM-PRO" w:eastAsia="HG丸ｺﾞｼｯｸM-PRO" w:hAnsi="HG丸ｺﾞｼｯｸM-PRO" w:hint="eastAsia"/>
          <w:color w:val="0070C0"/>
          <w:sz w:val="24"/>
          <w:szCs w:val="24"/>
        </w:rPr>
        <w:t>）</w:t>
      </w:r>
      <w:r w:rsidR="003E670C" w:rsidRPr="007316D0">
        <w:rPr>
          <w:rFonts w:ascii="HG丸ｺﾞｼｯｸM-PRO" w:eastAsia="HG丸ｺﾞｼｯｸM-PRO" w:hAnsi="HG丸ｺﾞｼｯｸM-PRO" w:hint="eastAsia"/>
          <w:color w:val="0070C0"/>
          <w:sz w:val="24"/>
          <w:szCs w:val="24"/>
        </w:rPr>
        <w:t>で提出しますが、</w:t>
      </w:r>
      <w:r w:rsidRPr="007316D0">
        <w:rPr>
          <w:rFonts w:ascii="HG丸ｺﾞｼｯｸM-PRO" w:eastAsia="HG丸ｺﾞｼｯｸM-PRO" w:hAnsi="HG丸ｺﾞｼｯｸM-PRO" w:hint="eastAsia"/>
          <w:sz w:val="24"/>
          <w:szCs w:val="24"/>
        </w:rPr>
        <w:t>患者さん</w:t>
      </w:r>
      <w:r w:rsidR="00FA740A" w:rsidRPr="007316D0">
        <w:rPr>
          <w:rFonts w:ascii="HG丸ｺﾞｼｯｸM-PRO" w:eastAsia="HG丸ｺﾞｼｯｸM-PRO" w:hAnsi="HG丸ｺﾞｼｯｸM-PRO" w:hint="eastAsia"/>
          <w:sz w:val="24"/>
          <w:szCs w:val="24"/>
        </w:rPr>
        <w:t>のデータで</w:t>
      </w:r>
      <w:r w:rsidR="000C2B64" w:rsidRPr="007316D0">
        <w:rPr>
          <w:rFonts w:ascii="HG丸ｺﾞｼｯｸM-PRO" w:eastAsia="HG丸ｺﾞｼｯｸM-PRO" w:hAnsi="HG丸ｺﾞｼｯｸM-PRO" w:hint="eastAsia"/>
          <w:sz w:val="24"/>
          <w:szCs w:val="24"/>
        </w:rPr>
        <w:t>あることが分からないよう、</w:t>
      </w:r>
      <w:r w:rsidRPr="007316D0">
        <w:rPr>
          <w:rFonts w:ascii="HG丸ｺﾞｼｯｸM-PRO" w:eastAsia="HG丸ｺﾞｼｯｸM-PRO" w:hAnsi="HG丸ｺﾞｼｯｸM-PRO" w:hint="eastAsia"/>
          <w:sz w:val="24"/>
          <w:szCs w:val="24"/>
        </w:rPr>
        <w:t>患者さん</w:t>
      </w:r>
      <w:r w:rsidR="000C2B64" w:rsidRPr="007316D0">
        <w:rPr>
          <w:rFonts w:ascii="HG丸ｺﾞｼｯｸM-PRO" w:eastAsia="HG丸ｺﾞｼｯｸM-PRO" w:hAnsi="HG丸ｺﾞｼｯｸM-PRO" w:hint="eastAsia"/>
          <w:sz w:val="24"/>
          <w:szCs w:val="24"/>
        </w:rPr>
        <w:t>とデータを結びつけるための対応表は上記の通り当院で</w:t>
      </w:r>
      <w:r w:rsidR="003E670C" w:rsidRPr="007316D0">
        <w:rPr>
          <w:rFonts w:ascii="HG丸ｺﾞｼｯｸM-PRO" w:eastAsia="HG丸ｺﾞｼｯｸM-PRO" w:hAnsi="HG丸ｺﾞｼｯｸM-PRO" w:hint="eastAsia"/>
          <w:sz w:val="24"/>
          <w:szCs w:val="24"/>
        </w:rPr>
        <w:t>厳重に管理します。</w:t>
      </w:r>
    </w:p>
    <w:p w14:paraId="5C4E0852" w14:textId="06DE60CE" w:rsidR="008D3FF6" w:rsidRPr="007316D0" w:rsidRDefault="003E670C"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また、送付先の</w:t>
      </w:r>
      <w:r w:rsidR="004E1A06" w:rsidRPr="007316D0">
        <w:rPr>
          <w:rFonts w:ascii="HG丸ｺﾞｼｯｸM-PRO" w:eastAsia="HG丸ｺﾞｼｯｸM-PRO" w:hAnsi="HG丸ｺﾞｼｯｸM-PRO" w:hint="eastAsia"/>
          <w:color w:val="0070C0"/>
          <w:sz w:val="24"/>
          <w:szCs w:val="24"/>
        </w:rPr>
        <w:t>○○</w:t>
      </w:r>
      <w:bookmarkStart w:id="3" w:name="_Hlk519864338"/>
      <w:r w:rsidRPr="007316D0">
        <w:rPr>
          <w:rFonts w:ascii="HG丸ｺﾞｼｯｸM-PRO" w:eastAsia="HG丸ｺﾞｼｯｸM-PRO" w:hAnsi="HG丸ｺﾞｼｯｸM-PRO" w:hint="eastAsia"/>
          <w:color w:val="0070C0"/>
          <w:sz w:val="24"/>
          <w:szCs w:val="24"/>
        </w:rPr>
        <w:t>（</w:t>
      </w:r>
      <w:bookmarkEnd w:id="3"/>
      <w:r w:rsidR="004E1A06" w:rsidRPr="007316D0">
        <w:rPr>
          <w:rFonts w:ascii="HG丸ｺﾞｼｯｸM-PRO" w:eastAsia="HG丸ｺﾞｼｯｸM-PRO" w:hAnsi="HG丸ｺﾞｼｯｸM-PRO" w:hint="eastAsia"/>
          <w:color w:val="0070C0"/>
          <w:sz w:val="24"/>
          <w:szCs w:val="24"/>
        </w:rPr>
        <w:t>上記</w:t>
      </w:r>
      <w:r w:rsidR="00767CC3" w:rsidRPr="007316D0">
        <w:rPr>
          <w:rFonts w:ascii="HG丸ｺﾞｼｯｸM-PRO" w:eastAsia="HG丸ｺﾞｼｯｸM-PRO" w:hAnsi="HG丸ｺﾞｼｯｸM-PRO" w:hint="eastAsia"/>
          <w:color w:val="0070C0"/>
          <w:sz w:val="24"/>
          <w:szCs w:val="24"/>
        </w:rPr>
        <w:t>の</w:t>
      </w:r>
      <w:r w:rsidR="004E1A06" w:rsidRPr="007316D0">
        <w:rPr>
          <w:rFonts w:ascii="HG丸ｺﾞｼｯｸM-PRO" w:eastAsia="HG丸ｺﾞｼｯｸM-PRO" w:hAnsi="HG丸ｺﾞｼｯｸM-PRO" w:hint="eastAsia"/>
          <w:color w:val="0070C0"/>
          <w:sz w:val="24"/>
          <w:szCs w:val="24"/>
        </w:rPr>
        <w:t>組織上の名称</w:t>
      </w:r>
      <w:r w:rsidR="00767CC3" w:rsidRPr="007316D0">
        <w:rPr>
          <w:rFonts w:ascii="HG丸ｺﾞｼｯｸM-PRO" w:eastAsia="HG丸ｺﾞｼｯｸM-PRO" w:hAnsi="HG丸ｺﾞｼｯｸM-PRO" w:hint="eastAsia"/>
          <w:color w:val="0070C0"/>
          <w:sz w:val="24"/>
          <w:szCs w:val="24"/>
        </w:rPr>
        <w:t>と統一</w:t>
      </w:r>
      <w:r w:rsidRPr="007316D0">
        <w:rPr>
          <w:rFonts w:ascii="HG丸ｺﾞｼｯｸM-PRO" w:eastAsia="HG丸ｺﾞｼｯｸM-PRO" w:hAnsi="HG丸ｺﾞｼｯｸM-PRO" w:hint="eastAsia"/>
          <w:color w:val="0070C0"/>
          <w:sz w:val="24"/>
          <w:szCs w:val="24"/>
        </w:rPr>
        <w:t>）でも</w:t>
      </w:r>
      <w:r w:rsidR="004E1A06" w:rsidRPr="007316D0">
        <w:rPr>
          <w:rFonts w:ascii="HG丸ｺﾞｼｯｸM-PRO" w:eastAsia="HG丸ｺﾞｼｯｸM-PRO" w:hAnsi="HG丸ｺﾞｼｯｸM-PRO" w:hint="eastAsia"/>
          <w:color w:val="0070C0"/>
          <w:sz w:val="24"/>
          <w:szCs w:val="24"/>
        </w:rPr>
        <w:t>○○</w:t>
      </w:r>
      <w:r w:rsidR="00D528A2">
        <w:rPr>
          <w:rFonts w:ascii="HG丸ｺﾞｼｯｸM-PRO" w:eastAsia="HG丸ｺﾞｼｯｸM-PRO" w:hAnsi="HG丸ｺﾞｼｯｸM-PRO" w:hint="eastAsia"/>
          <w:color w:val="0070C0"/>
          <w:sz w:val="24"/>
          <w:szCs w:val="24"/>
        </w:rPr>
        <w:t>（</w:t>
      </w:r>
      <w:r w:rsidR="004E1A06" w:rsidRPr="007316D0">
        <w:rPr>
          <w:rFonts w:ascii="HG丸ｺﾞｼｯｸM-PRO" w:eastAsia="HG丸ｺﾞｼｯｸM-PRO" w:hAnsi="HG丸ｺﾞｼｯｸM-PRO" w:hint="eastAsia"/>
          <w:color w:val="0070C0"/>
          <w:sz w:val="24"/>
          <w:szCs w:val="24"/>
        </w:rPr>
        <w:t>どこ：研究室</w:t>
      </w:r>
      <w:r w:rsidR="00767CC3" w:rsidRPr="007316D0">
        <w:rPr>
          <w:rFonts w:ascii="HG丸ｺﾞｼｯｸM-PRO" w:eastAsia="HG丸ｺﾞｼｯｸM-PRO" w:hAnsi="HG丸ｺﾞｼｯｸM-PRO" w:hint="eastAsia"/>
          <w:color w:val="0070C0"/>
          <w:sz w:val="24"/>
          <w:szCs w:val="24"/>
        </w:rPr>
        <w:t>…</w:t>
      </w:r>
      <w:r w:rsidR="004E1A06" w:rsidRPr="007316D0">
        <w:rPr>
          <w:rFonts w:ascii="HG丸ｺﾞｼｯｸM-PRO" w:eastAsia="HG丸ｺﾞｼｯｸM-PRO" w:hAnsi="HG丸ｺﾞｼｯｸM-PRO" w:hint="eastAsia"/>
          <w:color w:val="0070C0"/>
          <w:sz w:val="24"/>
          <w:szCs w:val="24"/>
        </w:rPr>
        <w:t>等</w:t>
      </w:r>
      <w:r w:rsidR="00D528A2">
        <w:rPr>
          <w:rFonts w:ascii="HG丸ｺﾞｼｯｸM-PRO" w:eastAsia="HG丸ｺﾞｼｯｸM-PRO" w:hAnsi="HG丸ｺﾞｼｯｸM-PRO" w:hint="eastAsia"/>
          <w:color w:val="0070C0"/>
          <w:sz w:val="24"/>
          <w:szCs w:val="24"/>
        </w:rPr>
        <w:t>）</w:t>
      </w:r>
      <w:r w:rsidR="004E1A06" w:rsidRPr="007316D0">
        <w:rPr>
          <w:rFonts w:ascii="HG丸ｺﾞｼｯｸM-PRO" w:eastAsia="HG丸ｺﾞｼｯｸM-PRO" w:hAnsi="HG丸ｺﾞｼｯｸM-PRO" w:hint="eastAsia"/>
          <w:color w:val="0070C0"/>
          <w:sz w:val="24"/>
          <w:szCs w:val="24"/>
        </w:rPr>
        <w:t>で○○（誰：管理する人</w:t>
      </w:r>
      <w:r w:rsidR="004E1A06" w:rsidRPr="007316D0">
        <w:rPr>
          <w:rFonts w:ascii="HG丸ｺﾞｼｯｸM-PRO" w:eastAsia="HG丸ｺﾞｼｯｸM-PRO" w:hAnsi="HG丸ｺﾞｼｯｸM-PRO"/>
          <w:color w:val="0070C0"/>
          <w:sz w:val="24"/>
          <w:szCs w:val="24"/>
        </w:rPr>
        <w:t>）</w:t>
      </w:r>
      <w:r w:rsidR="004E1A06" w:rsidRPr="007316D0">
        <w:rPr>
          <w:rFonts w:ascii="HG丸ｺﾞｼｯｸM-PRO" w:eastAsia="HG丸ｺﾞｼｯｸM-PRO" w:hAnsi="HG丸ｺﾞｼｯｸM-PRO" w:hint="eastAsia"/>
          <w:color w:val="0070C0"/>
          <w:sz w:val="24"/>
          <w:szCs w:val="24"/>
        </w:rPr>
        <w:t>が○○</w:t>
      </w:r>
      <w:r w:rsidR="00D528A2">
        <w:rPr>
          <w:rFonts w:ascii="HG丸ｺﾞｼｯｸM-PRO" w:eastAsia="HG丸ｺﾞｼｯｸM-PRO" w:hAnsi="HG丸ｺﾞｼｯｸM-PRO" w:hint="eastAsia"/>
          <w:color w:val="0070C0"/>
          <w:sz w:val="24"/>
          <w:szCs w:val="24"/>
        </w:rPr>
        <w:t>（</w:t>
      </w:r>
      <w:r w:rsidR="004E1A06" w:rsidRPr="007316D0">
        <w:rPr>
          <w:rFonts w:ascii="HG丸ｺﾞｼｯｸM-PRO" w:eastAsia="HG丸ｺﾞｼｯｸM-PRO" w:hAnsi="HG丸ｺﾞｼｯｸM-PRO" w:hint="eastAsia"/>
          <w:color w:val="0070C0"/>
          <w:sz w:val="24"/>
          <w:szCs w:val="24"/>
        </w:rPr>
        <w:t>どのように：鍵のかかるロッカーで等</w:t>
      </w:r>
      <w:r w:rsidR="00D528A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保管し管理されます。</w:t>
      </w:r>
    </w:p>
    <w:p w14:paraId="4090DBFC" w14:textId="77777777" w:rsidR="00514B05" w:rsidRPr="007316D0" w:rsidRDefault="00514B05" w:rsidP="007316D0">
      <w:pPr>
        <w:spacing w:line="440" w:lineRule="exact"/>
        <w:ind w:firstLineChars="100" w:firstLine="240"/>
        <w:rPr>
          <w:rFonts w:ascii="HG丸ｺﾞｼｯｸM-PRO" w:eastAsia="HG丸ｺﾞｼｯｸM-PRO" w:hAnsi="HG丸ｺﾞｼｯｸM-PRO"/>
          <w:sz w:val="24"/>
          <w:szCs w:val="24"/>
        </w:rPr>
      </w:pPr>
    </w:p>
    <w:p w14:paraId="50DAAACB" w14:textId="4BE74E44" w:rsidR="005B7D3A" w:rsidRPr="007316D0" w:rsidRDefault="005B7D3A"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lastRenderedPageBreak/>
        <w:t>10-2</w:t>
      </w:r>
      <w:r w:rsidR="003F2B87" w:rsidRPr="007316D0">
        <w:rPr>
          <w:rFonts w:ascii="HG丸ｺﾞｼｯｸM-PRO" w:eastAsia="HG丸ｺﾞｼｯｸM-PRO" w:hAnsi="HG丸ｺﾞｼｯｸM-PRO"/>
          <w:b/>
          <w:bCs/>
          <w:sz w:val="24"/>
          <w:szCs w:val="24"/>
        </w:rPr>
        <w:t xml:space="preserve"> </w:t>
      </w:r>
      <w:r w:rsidRPr="007316D0">
        <w:rPr>
          <w:rFonts w:ascii="HG丸ｺﾞｼｯｸM-PRO" w:eastAsia="HG丸ｺﾞｼｯｸM-PRO" w:hAnsi="HG丸ｺﾞｼｯｸM-PRO" w:hint="eastAsia"/>
          <w:b/>
          <w:bCs/>
          <w:sz w:val="24"/>
          <w:szCs w:val="24"/>
        </w:rPr>
        <w:t>学会発表等の個人情報の取扱いについて</w:t>
      </w:r>
    </w:p>
    <w:p w14:paraId="3DE83FE5" w14:textId="2168CBE0" w:rsidR="006058C0" w:rsidRPr="007316D0" w:rsidRDefault="003A220B" w:rsidP="007316D0">
      <w:pPr>
        <w:spacing w:line="440" w:lineRule="exact"/>
        <w:ind w:firstLineChars="100" w:firstLine="240"/>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color w:val="000000" w:themeColor="text1"/>
          <w:sz w:val="24"/>
          <w:szCs w:val="24"/>
        </w:rPr>
        <w:t>この</w:t>
      </w:r>
      <w:r w:rsidR="00FD6B5E" w:rsidRPr="007316D0">
        <w:rPr>
          <w:rFonts w:ascii="HG丸ｺﾞｼｯｸM-PRO" w:eastAsia="HG丸ｺﾞｼｯｸM-PRO" w:hAnsi="HG丸ｺﾞｼｯｸM-PRO" w:hint="eastAsia"/>
          <w:color w:val="000000" w:themeColor="text1"/>
          <w:sz w:val="24"/>
          <w:szCs w:val="24"/>
        </w:rPr>
        <w:t>臨床</w:t>
      </w:r>
      <w:r w:rsidRPr="007316D0">
        <w:rPr>
          <w:rFonts w:ascii="HG丸ｺﾞｼｯｸM-PRO" w:eastAsia="HG丸ｺﾞｼｯｸM-PRO" w:hAnsi="HG丸ｺﾞｼｯｸM-PRO" w:hint="eastAsia"/>
          <w:color w:val="000000" w:themeColor="text1"/>
          <w:sz w:val="24"/>
          <w:szCs w:val="24"/>
        </w:rPr>
        <w:t>研究によって得られた</w:t>
      </w:r>
      <w:r w:rsidR="0075480B" w:rsidRPr="007316D0">
        <w:rPr>
          <w:rFonts w:ascii="HG丸ｺﾞｼｯｸM-PRO" w:eastAsia="HG丸ｺﾞｼｯｸM-PRO" w:hAnsi="HG丸ｺﾞｼｯｸM-PRO" w:hint="eastAsia"/>
          <w:color w:val="000000" w:themeColor="text1"/>
          <w:sz w:val="24"/>
          <w:szCs w:val="24"/>
        </w:rPr>
        <w:t>患者さん</w:t>
      </w:r>
      <w:r w:rsidRPr="007316D0">
        <w:rPr>
          <w:rFonts w:ascii="HG丸ｺﾞｼｯｸM-PRO" w:eastAsia="HG丸ｺﾞｼｯｸM-PRO" w:hAnsi="HG丸ｺﾞｼｯｸM-PRO" w:hint="eastAsia"/>
          <w:color w:val="000000" w:themeColor="text1"/>
          <w:sz w:val="24"/>
          <w:szCs w:val="24"/>
        </w:rPr>
        <w:t>の診察や検査の結果などは、</w:t>
      </w:r>
      <w:r w:rsidR="00C51E05" w:rsidRPr="007316D0">
        <w:rPr>
          <w:rFonts w:ascii="HG丸ｺﾞｼｯｸM-PRO" w:eastAsia="HG丸ｺﾞｼｯｸM-PRO" w:hAnsi="HG丸ｺﾞｼｯｸM-PRO" w:hint="eastAsia"/>
          <w:color w:val="0070C0"/>
          <w:sz w:val="24"/>
          <w:szCs w:val="24"/>
        </w:rPr>
        <w:t>○○学会で発表し、</w:t>
      </w:r>
      <w:r w:rsidR="000E2243">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医学専門誌など</w:t>
      </w:r>
      <w:r w:rsidR="000E2243">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0000" w:themeColor="text1"/>
          <w:sz w:val="24"/>
          <w:szCs w:val="24"/>
        </w:rPr>
        <w:t>に発表する論文など</w:t>
      </w:r>
      <w:r w:rsidR="000E2243">
        <w:rPr>
          <w:rFonts w:ascii="HG丸ｺﾞｼｯｸM-PRO" w:eastAsia="HG丸ｺﾞｼｯｸM-PRO" w:hAnsi="HG丸ｺﾞｼｯｸM-PRO" w:hint="eastAsia"/>
          <w:color w:val="000000" w:themeColor="text1"/>
          <w:sz w:val="24"/>
          <w:szCs w:val="24"/>
        </w:rPr>
        <w:t>で</w:t>
      </w:r>
      <w:r w:rsidR="00514B05" w:rsidRPr="007316D0">
        <w:rPr>
          <w:rFonts w:ascii="HG丸ｺﾞｼｯｸM-PRO" w:eastAsia="HG丸ｺﾞｼｯｸM-PRO" w:hAnsi="HG丸ｺﾞｼｯｸM-PRO" w:hint="eastAsia"/>
          <w:color w:val="000000" w:themeColor="text1"/>
          <w:sz w:val="24"/>
          <w:szCs w:val="24"/>
        </w:rPr>
        <w:t>公表する予定で</w:t>
      </w:r>
      <w:r w:rsidRPr="007316D0">
        <w:rPr>
          <w:rFonts w:ascii="HG丸ｺﾞｼｯｸM-PRO" w:eastAsia="HG丸ｺﾞｼｯｸM-PRO" w:hAnsi="HG丸ｺﾞｼｯｸM-PRO" w:hint="eastAsia"/>
          <w:color w:val="000000" w:themeColor="text1"/>
          <w:sz w:val="24"/>
          <w:szCs w:val="24"/>
        </w:rPr>
        <w:t>すが、</w:t>
      </w:r>
      <w:r w:rsidR="0075480B" w:rsidRPr="007316D0">
        <w:rPr>
          <w:rFonts w:ascii="HG丸ｺﾞｼｯｸM-PRO" w:eastAsia="HG丸ｺﾞｼｯｸM-PRO" w:hAnsi="HG丸ｺﾞｼｯｸM-PRO" w:hint="eastAsia"/>
          <w:color w:val="000000" w:themeColor="text1"/>
          <w:sz w:val="24"/>
          <w:szCs w:val="24"/>
        </w:rPr>
        <w:t>患者さん</w:t>
      </w:r>
      <w:r w:rsidRPr="007316D0">
        <w:rPr>
          <w:rFonts w:ascii="HG丸ｺﾞｼｯｸM-PRO" w:eastAsia="HG丸ｺﾞｼｯｸM-PRO" w:hAnsi="HG丸ｺﾞｼｯｸM-PRO" w:hint="eastAsia"/>
          <w:color w:val="000000" w:themeColor="text1"/>
          <w:sz w:val="24"/>
          <w:szCs w:val="24"/>
        </w:rPr>
        <w:t>に関する情報は</w:t>
      </w:r>
      <w:r w:rsidR="00032089" w:rsidRPr="007316D0">
        <w:rPr>
          <w:rFonts w:ascii="HG丸ｺﾞｼｯｸM-PRO" w:eastAsia="HG丸ｺﾞｼｯｸM-PRO" w:hAnsi="HG丸ｺﾞｼｯｸM-PRO" w:hint="eastAsia"/>
          <w:color w:val="000000" w:themeColor="text1"/>
          <w:sz w:val="24"/>
          <w:szCs w:val="24"/>
        </w:rPr>
        <w:t>この臨床</w:t>
      </w:r>
      <w:r w:rsidR="00514B05" w:rsidRPr="007316D0">
        <w:rPr>
          <w:rFonts w:ascii="HG丸ｺﾞｼｯｸM-PRO" w:eastAsia="HG丸ｺﾞｼｯｸM-PRO" w:hAnsi="HG丸ｺﾞｼｯｸM-PRO" w:hint="eastAsia"/>
          <w:color w:val="000000" w:themeColor="text1"/>
          <w:sz w:val="24"/>
          <w:szCs w:val="24"/>
        </w:rPr>
        <w:t>研究用の</w:t>
      </w:r>
      <w:r w:rsidRPr="007316D0">
        <w:rPr>
          <w:rFonts w:ascii="HG丸ｺﾞｼｯｸM-PRO" w:eastAsia="HG丸ｺﾞｼｯｸM-PRO" w:hAnsi="HG丸ｺﾞｼｯｸM-PRO" w:hint="eastAsia"/>
          <w:color w:val="000000" w:themeColor="text1"/>
          <w:sz w:val="24"/>
          <w:szCs w:val="24"/>
        </w:rPr>
        <w:t>記号に置き換えるなどして</w:t>
      </w:r>
      <w:r w:rsidR="0075480B" w:rsidRPr="007316D0">
        <w:rPr>
          <w:rFonts w:ascii="HG丸ｺﾞｼｯｸM-PRO" w:eastAsia="HG丸ｺﾞｼｯｸM-PRO" w:hAnsi="HG丸ｺﾞｼｯｸM-PRO" w:hint="eastAsia"/>
          <w:color w:val="000000" w:themeColor="text1"/>
          <w:sz w:val="24"/>
          <w:szCs w:val="24"/>
        </w:rPr>
        <w:t>患者さん</w:t>
      </w:r>
      <w:r w:rsidR="005B7D3A" w:rsidRPr="007316D0">
        <w:rPr>
          <w:rFonts w:ascii="HG丸ｺﾞｼｯｸM-PRO" w:eastAsia="HG丸ｺﾞｼｯｸM-PRO" w:hAnsi="HG丸ｺﾞｼｯｸM-PRO" w:hint="eastAsia"/>
          <w:color w:val="000000" w:themeColor="text1"/>
          <w:sz w:val="24"/>
          <w:szCs w:val="24"/>
        </w:rPr>
        <w:t>の情報であるか</w:t>
      </w:r>
      <w:r w:rsidRPr="007316D0">
        <w:rPr>
          <w:rFonts w:ascii="HG丸ｺﾞｼｯｸM-PRO" w:eastAsia="HG丸ｺﾞｼｯｸM-PRO" w:hAnsi="HG丸ｺﾞｼｯｸM-PRO" w:hint="eastAsia"/>
          <w:color w:val="000000" w:themeColor="text1"/>
          <w:sz w:val="24"/>
          <w:szCs w:val="24"/>
        </w:rPr>
        <w:t>直ちに判別できないように</w:t>
      </w:r>
      <w:r w:rsidR="005B7D3A" w:rsidRPr="007316D0">
        <w:rPr>
          <w:rFonts w:ascii="HG丸ｺﾞｼｯｸM-PRO" w:eastAsia="HG丸ｺﾞｼｯｸM-PRO" w:hAnsi="HG丸ｺﾞｼｯｸM-PRO" w:hint="eastAsia"/>
          <w:color w:val="000000" w:themeColor="text1"/>
          <w:sz w:val="24"/>
          <w:szCs w:val="24"/>
        </w:rPr>
        <w:t>行います。</w:t>
      </w:r>
    </w:p>
    <w:p w14:paraId="323B3C76" w14:textId="6C539927" w:rsidR="00D145E3" w:rsidRDefault="006058C0" w:rsidP="00D145E3">
      <w:pPr>
        <w:spacing w:line="440" w:lineRule="exact"/>
        <w:ind w:firstLineChars="100" w:firstLine="240"/>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color w:val="000000" w:themeColor="text1"/>
          <w:sz w:val="24"/>
          <w:szCs w:val="24"/>
        </w:rPr>
        <w:t>また、</w:t>
      </w:r>
      <w:r w:rsidR="00032089" w:rsidRPr="007316D0">
        <w:rPr>
          <w:rFonts w:ascii="HG丸ｺﾞｼｯｸM-PRO" w:eastAsia="HG丸ｺﾞｼｯｸM-PRO" w:hAnsi="HG丸ｺﾞｼｯｸM-PRO" w:hint="eastAsia"/>
          <w:color w:val="000000" w:themeColor="text1"/>
          <w:sz w:val="24"/>
          <w:szCs w:val="24"/>
        </w:rPr>
        <w:t>この</w:t>
      </w:r>
      <w:r w:rsidR="00FD6B5E" w:rsidRPr="007316D0">
        <w:rPr>
          <w:rFonts w:ascii="HG丸ｺﾞｼｯｸM-PRO" w:eastAsia="HG丸ｺﾞｼｯｸM-PRO" w:hAnsi="HG丸ｺﾞｼｯｸM-PRO" w:hint="eastAsia"/>
          <w:color w:val="000000" w:themeColor="text1"/>
          <w:sz w:val="24"/>
          <w:szCs w:val="24"/>
        </w:rPr>
        <w:t>臨床</w:t>
      </w:r>
      <w:r w:rsidRPr="007316D0">
        <w:rPr>
          <w:rFonts w:ascii="HG丸ｺﾞｼｯｸM-PRO" w:eastAsia="HG丸ｺﾞｼｯｸM-PRO" w:hAnsi="HG丸ｺﾞｼｯｸM-PRO" w:hint="eastAsia"/>
          <w:color w:val="000000" w:themeColor="text1"/>
          <w:sz w:val="24"/>
          <w:szCs w:val="24"/>
        </w:rPr>
        <w:t>研究で得られたデータが、</w:t>
      </w:r>
      <w:r w:rsidR="00032089" w:rsidRPr="007316D0">
        <w:rPr>
          <w:rFonts w:ascii="HG丸ｺﾞｼｯｸM-PRO" w:eastAsia="HG丸ｺﾞｼｯｸM-PRO" w:hAnsi="HG丸ｺﾞｼｯｸM-PRO" w:hint="eastAsia"/>
          <w:color w:val="000000" w:themeColor="text1"/>
          <w:sz w:val="24"/>
          <w:szCs w:val="24"/>
        </w:rPr>
        <w:t>この臨床</w:t>
      </w:r>
      <w:r w:rsidRPr="007316D0">
        <w:rPr>
          <w:rFonts w:ascii="HG丸ｺﾞｼｯｸM-PRO" w:eastAsia="HG丸ｺﾞｼｯｸM-PRO" w:hAnsi="HG丸ｺﾞｼｯｸM-PRO" w:hint="eastAsia"/>
          <w:color w:val="000000" w:themeColor="text1"/>
          <w:sz w:val="24"/>
          <w:szCs w:val="24"/>
        </w:rPr>
        <w:t>研究の目的以外に使用されることはありません。</w:t>
      </w:r>
    </w:p>
    <w:p w14:paraId="2A228BFD" w14:textId="13484B32" w:rsidR="003A220B" w:rsidRPr="007316D0" w:rsidRDefault="000724EF" w:rsidP="007316D0">
      <w:pPr>
        <w:pStyle w:val="1"/>
      </w:pPr>
      <w:r w:rsidRPr="00611D10">
        <w:rPr>
          <w:rFonts w:hint="eastAsia"/>
          <w:noProof/>
          <w:sz w:val="20"/>
        </w:rPr>
        <mc:AlternateContent>
          <mc:Choice Requires="wps">
            <w:drawing>
              <wp:anchor distT="0" distB="0" distL="114300" distR="114300" simplePos="0" relativeHeight="251673600" behindDoc="0" locked="0" layoutInCell="1" allowOverlap="1" wp14:anchorId="76AFFCED" wp14:editId="418B393B">
                <wp:simplePos x="0" y="0"/>
                <wp:positionH relativeFrom="column">
                  <wp:posOffset>4582160</wp:posOffset>
                </wp:positionH>
                <wp:positionV relativeFrom="paragraph">
                  <wp:posOffset>280670</wp:posOffset>
                </wp:positionV>
                <wp:extent cx="2019300" cy="476250"/>
                <wp:effectExtent l="990600" t="0" r="19050" b="57150"/>
                <wp:wrapNone/>
                <wp:docPr id="9" name="角丸四角形吹き出し 15"/>
                <wp:cNvGraphicFramePr/>
                <a:graphic xmlns:a="http://schemas.openxmlformats.org/drawingml/2006/main">
                  <a:graphicData uri="http://schemas.microsoft.com/office/word/2010/wordprocessingShape">
                    <wps:wsp>
                      <wps:cNvSpPr/>
                      <wps:spPr>
                        <a:xfrm>
                          <a:off x="0" y="0"/>
                          <a:ext cx="2019300" cy="476250"/>
                        </a:xfrm>
                        <a:prstGeom prst="wedgeRoundRectCallout">
                          <a:avLst>
                            <a:gd name="adj1" fmla="val -98995"/>
                            <a:gd name="adj2" fmla="val 57166"/>
                            <a:gd name="adj3" fmla="val 16667"/>
                          </a:avLst>
                        </a:prstGeom>
                        <a:solidFill>
                          <a:sysClr val="window" lastClr="FFFFFF"/>
                        </a:solidFill>
                        <a:ln w="19050" cap="flat" cmpd="sng" algn="ctr">
                          <a:solidFill>
                            <a:srgbClr val="F79646"/>
                          </a:solidFill>
                          <a:prstDash val="solid"/>
                        </a:ln>
                        <a:effectLst/>
                      </wps:spPr>
                      <wps:txbx>
                        <w:txbxContent>
                          <w:p w14:paraId="46E133CB" w14:textId="0CF42975" w:rsidR="00FB2591" w:rsidRPr="006D275A" w:rsidRDefault="00FB2591" w:rsidP="00611D10">
                            <w:pPr>
                              <w:spacing w:line="0" w:lineRule="atLeast"/>
                              <w:jc w:val="center"/>
                              <w:rPr>
                                <w:color w:val="FF0000"/>
                                <w:sz w:val="20"/>
                              </w:rPr>
                            </w:pP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FFCED" id="_x0000_s1062" type="#_x0000_t62" style="position:absolute;left:0;text-align:left;margin-left:360.8pt;margin-top:22.1pt;width:159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" adj="-10583,23148" fillcolor="window" strokecolor="#f79646" strokeweight="1.5pt">
                <v:textbox>
                  <w:txbxContent>
                    <w:p w14:paraId="46E133CB" w14:textId="0CF42975" w:rsidR="00FB2591" w:rsidRPr="006D275A" w:rsidRDefault="00FB2591" w:rsidP="00611D10">
                      <w:pPr>
                        <w:spacing w:line="0" w:lineRule="atLeast"/>
                        <w:jc w:val="center"/>
                        <w:rPr>
                          <w:color w:val="FF0000"/>
                          <w:sz w:val="20"/>
                        </w:rPr>
                      </w:pP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v:textbox>
              </v:shape>
            </w:pict>
          </mc:Fallback>
        </mc:AlternateContent>
      </w:r>
      <w:r w:rsidR="00234036" w:rsidRPr="007316D0">
        <w:rPr>
          <w:rFonts w:hint="eastAsia"/>
        </w:rPr>
        <w:t>本研究の同意を受ける時点では特定されない将来の研究で使用される可能性</w:t>
      </w:r>
      <w:r w:rsidR="00611D10">
        <w:rPr>
          <w:rFonts w:hint="eastAsia"/>
        </w:rPr>
        <w:t>（二次利用）</w:t>
      </w:r>
      <w:r w:rsidR="00234036" w:rsidRPr="007316D0">
        <w:rPr>
          <w:rFonts w:hint="eastAsia"/>
        </w:rPr>
        <w:t>がある場合には、その旨とその際の公表の方法を</w:t>
      </w:r>
      <w:r w:rsidR="003B24A0" w:rsidRPr="007316D0">
        <w:rPr>
          <w:rFonts w:hint="eastAsia"/>
        </w:rPr>
        <w:t>文末に</w:t>
      </w:r>
      <w:r w:rsidR="00234036" w:rsidRPr="007316D0">
        <w:rPr>
          <w:rFonts w:hint="eastAsia"/>
        </w:rPr>
        <w:t>記載すること</w:t>
      </w:r>
    </w:p>
    <w:p w14:paraId="496383F0" w14:textId="762C0EFF" w:rsidR="00611D10" w:rsidRDefault="008D3FF6" w:rsidP="00FF5BB2">
      <w:pPr>
        <w:spacing w:line="440" w:lineRule="exact"/>
        <w:ind w:firstLineChars="100" w:firstLine="240"/>
        <w:rPr>
          <w:rFonts w:ascii="HG丸ｺﾞｼｯｸM-PRO" w:eastAsia="HG丸ｺﾞｼｯｸM-PRO" w:hAnsi="ＭＳ Ｐ明朝"/>
          <w:color w:val="2E74B5" w:themeColor="accent1" w:themeShade="BF"/>
          <w:sz w:val="24"/>
          <w:szCs w:val="24"/>
        </w:rPr>
      </w:pPr>
      <w:r>
        <w:rPr>
          <w:rFonts w:ascii="HG丸ｺﾞｼｯｸM-PRO" w:eastAsia="HG丸ｺﾞｼｯｸM-PRO" w:hAnsi="ＭＳ Ｐ明朝" w:hint="eastAsia"/>
          <w:color w:val="2E74B5" w:themeColor="accent1" w:themeShade="BF"/>
          <w:sz w:val="24"/>
          <w:szCs w:val="24"/>
        </w:rPr>
        <w:t>（</w:t>
      </w:r>
      <w:r w:rsidR="001C76E1" w:rsidRPr="007316D0">
        <w:rPr>
          <w:rFonts w:ascii="HG丸ｺﾞｼｯｸM-PRO" w:eastAsia="HG丸ｺﾞｼｯｸM-PRO" w:hAnsi="ＭＳ Ｐ明朝" w:hint="eastAsia"/>
          <w:color w:val="2E74B5" w:themeColor="accent1" w:themeShade="BF"/>
          <w:sz w:val="24"/>
          <w:szCs w:val="24"/>
        </w:rPr>
        <w:t>例</w:t>
      </w:r>
      <w:r w:rsidR="00611D10">
        <w:rPr>
          <w:rFonts w:ascii="HG丸ｺﾞｼｯｸM-PRO" w:eastAsia="HG丸ｺﾞｼｯｸM-PRO" w:hAnsi="ＭＳ Ｐ明朝" w:hint="eastAsia"/>
          <w:color w:val="2E74B5" w:themeColor="accent1" w:themeShade="BF"/>
          <w:sz w:val="24"/>
          <w:szCs w:val="24"/>
        </w:rPr>
        <w:t>：特定されていない研究の場合</w:t>
      </w:r>
      <w:r>
        <w:rPr>
          <w:rFonts w:ascii="HG丸ｺﾞｼｯｸM-PRO" w:eastAsia="HG丸ｺﾞｼｯｸM-PRO" w:hAnsi="ＭＳ Ｐ明朝" w:hint="eastAsia"/>
          <w:color w:val="2E74B5" w:themeColor="accent1" w:themeShade="BF"/>
          <w:sz w:val="24"/>
          <w:szCs w:val="24"/>
        </w:rPr>
        <w:t>）</w:t>
      </w:r>
    </w:p>
    <w:p w14:paraId="259FCF52" w14:textId="36571268" w:rsidR="001C76E1" w:rsidRPr="007316D0" w:rsidRDefault="001C76E1" w:rsidP="00FF5BB2">
      <w:pPr>
        <w:spacing w:line="440" w:lineRule="exact"/>
        <w:ind w:firstLineChars="100" w:firstLine="240"/>
        <w:rPr>
          <w:rFonts w:ascii="HG丸ｺﾞｼｯｸM-PRO" w:eastAsia="HG丸ｺﾞｼｯｸM-PRO" w:hAnsi="ＭＳ Ｐ明朝"/>
          <w:sz w:val="24"/>
          <w:szCs w:val="24"/>
        </w:rPr>
      </w:pPr>
      <w:r w:rsidRPr="007316D0">
        <w:rPr>
          <w:rFonts w:ascii="HG丸ｺﾞｼｯｸM-PRO" w:eastAsia="HG丸ｺﾞｼｯｸM-PRO" w:hAnsi="ＭＳ Ｐ明朝" w:hint="eastAsia"/>
          <w:sz w:val="24"/>
          <w:szCs w:val="24"/>
        </w:rPr>
        <w:t>あなたから提供された</w:t>
      </w:r>
      <w:r w:rsidR="006747FD">
        <w:rPr>
          <w:rFonts w:ascii="HG丸ｺﾞｼｯｸM-PRO" w:eastAsia="HG丸ｺﾞｼｯｸM-PRO" w:hAnsi="ＭＳ Ｐ明朝" w:hint="eastAsia"/>
          <w:color w:val="0070C0"/>
          <w:sz w:val="24"/>
          <w:szCs w:val="24"/>
        </w:rPr>
        <w:t>データや血液や尿などの検体</w:t>
      </w:r>
      <w:r w:rsidRPr="007316D0">
        <w:rPr>
          <w:rFonts w:ascii="HG丸ｺﾞｼｯｸM-PRO" w:eastAsia="HG丸ｺﾞｼｯｸM-PRO" w:hAnsi="ＭＳ Ｐ明朝" w:hint="eastAsia"/>
          <w:sz w:val="24"/>
          <w:szCs w:val="24"/>
        </w:rPr>
        <w:t>は、この研究が終了した後に、別の研究に用いる可能性があります。その場合には、新たな研究について倫理審査委員会の承認を得て、あなたのデータを使用させていただきます。こうした二次利用を行う場合にも、あなたの個人情報は厳重に守られます</w:t>
      </w:r>
      <w:r w:rsidR="008D3FF6" w:rsidRPr="007316D0">
        <w:rPr>
          <w:rFonts w:ascii="HG丸ｺﾞｼｯｸM-PRO" w:eastAsia="HG丸ｺﾞｼｯｸM-PRO" w:hAnsi="ＭＳ Ｐ明朝" w:hint="eastAsia"/>
          <w:sz w:val="24"/>
          <w:szCs w:val="24"/>
        </w:rPr>
        <w:t>。</w:t>
      </w:r>
    </w:p>
    <w:p w14:paraId="4BF65C6D" w14:textId="4544B151" w:rsidR="00611D10" w:rsidRDefault="00611D10" w:rsidP="00FF5BB2">
      <w:pPr>
        <w:spacing w:line="440" w:lineRule="exact"/>
        <w:ind w:firstLineChars="100" w:firstLine="240"/>
        <w:rPr>
          <w:rFonts w:ascii="HG丸ｺﾞｼｯｸM-PRO" w:eastAsia="HG丸ｺﾞｼｯｸM-PRO" w:hAnsi="ＭＳ Ｐ明朝"/>
          <w:color w:val="2E74B5" w:themeColor="accent1" w:themeShade="BF"/>
          <w:sz w:val="24"/>
          <w:szCs w:val="24"/>
        </w:rPr>
      </w:pPr>
    </w:p>
    <w:p w14:paraId="42156F6F" w14:textId="11139041" w:rsidR="00611D10" w:rsidRDefault="00611D10" w:rsidP="00611D10">
      <w:pPr>
        <w:spacing w:line="440" w:lineRule="exact"/>
        <w:ind w:firstLineChars="100" w:firstLine="240"/>
        <w:rPr>
          <w:rFonts w:ascii="HG丸ｺﾞｼｯｸM-PRO" w:eastAsia="HG丸ｺﾞｼｯｸM-PRO" w:hAnsi="ＭＳ Ｐ明朝"/>
          <w:color w:val="2E74B5" w:themeColor="accent1" w:themeShade="BF"/>
          <w:sz w:val="24"/>
          <w:szCs w:val="24"/>
        </w:rPr>
      </w:pPr>
      <w:r>
        <w:rPr>
          <w:rFonts w:ascii="HG丸ｺﾞｼｯｸM-PRO" w:eastAsia="HG丸ｺﾞｼｯｸM-PRO" w:hAnsi="ＭＳ Ｐ明朝" w:hint="eastAsia"/>
          <w:color w:val="2E74B5" w:themeColor="accent1" w:themeShade="BF"/>
          <w:sz w:val="24"/>
          <w:szCs w:val="24"/>
        </w:rPr>
        <w:t>（</w:t>
      </w:r>
      <w:r w:rsidRPr="00FE628D">
        <w:rPr>
          <w:rFonts w:ascii="HG丸ｺﾞｼｯｸM-PRO" w:eastAsia="HG丸ｺﾞｼｯｸM-PRO" w:hAnsi="ＭＳ Ｐ明朝" w:hint="eastAsia"/>
          <w:color w:val="2E74B5" w:themeColor="accent1" w:themeShade="BF"/>
          <w:sz w:val="24"/>
          <w:szCs w:val="24"/>
        </w:rPr>
        <w:t>例</w:t>
      </w:r>
      <w:r>
        <w:rPr>
          <w:rFonts w:ascii="HG丸ｺﾞｼｯｸM-PRO" w:eastAsia="HG丸ｺﾞｼｯｸM-PRO" w:hAnsi="ＭＳ Ｐ明朝" w:hint="eastAsia"/>
          <w:color w:val="2E74B5" w:themeColor="accent1" w:themeShade="BF"/>
          <w:sz w:val="24"/>
          <w:szCs w:val="24"/>
        </w:rPr>
        <w:t>：特定されて</w:t>
      </w:r>
      <w:r w:rsidR="006747FD">
        <w:rPr>
          <w:rFonts w:ascii="HG丸ｺﾞｼｯｸM-PRO" w:eastAsia="HG丸ｺﾞｼｯｸM-PRO" w:hAnsi="ＭＳ Ｐ明朝" w:hint="eastAsia"/>
          <w:color w:val="2E74B5" w:themeColor="accent1" w:themeShade="BF"/>
          <w:sz w:val="24"/>
          <w:szCs w:val="24"/>
        </w:rPr>
        <w:t>いる</w:t>
      </w:r>
      <w:r>
        <w:rPr>
          <w:rFonts w:ascii="HG丸ｺﾞｼｯｸM-PRO" w:eastAsia="HG丸ｺﾞｼｯｸM-PRO" w:hAnsi="ＭＳ Ｐ明朝" w:hint="eastAsia"/>
          <w:color w:val="2E74B5" w:themeColor="accent1" w:themeShade="BF"/>
          <w:sz w:val="24"/>
          <w:szCs w:val="24"/>
        </w:rPr>
        <w:t>研究の場合）</w:t>
      </w:r>
    </w:p>
    <w:p w14:paraId="77534398" w14:textId="5EFC287F" w:rsidR="00611D10" w:rsidRPr="007316D0" w:rsidRDefault="006747FD" w:rsidP="007316D0">
      <w:pPr>
        <w:spacing w:line="440" w:lineRule="exact"/>
        <w:ind w:firstLineChars="100" w:firstLine="240"/>
        <w:rPr>
          <w:rFonts w:ascii="HG丸ｺﾞｼｯｸM-PRO" w:eastAsia="HG丸ｺﾞｼｯｸM-PRO" w:hAnsi="ＭＳ Ｐ明朝"/>
          <w:sz w:val="24"/>
          <w:szCs w:val="24"/>
        </w:rPr>
      </w:pPr>
      <w:r w:rsidRPr="007316D0">
        <w:rPr>
          <w:rFonts w:ascii="HG丸ｺﾞｼｯｸM-PRO" w:eastAsia="HG丸ｺﾞｼｯｸM-PRO" w:hAnsi="ＭＳ Ｐ明朝" w:hint="eastAsia"/>
          <w:sz w:val="24"/>
          <w:szCs w:val="24"/>
        </w:rPr>
        <w:t>あなたから提供された検体や診療情報などのこの研究に関するデータは、</w:t>
      </w:r>
      <w:r w:rsidRPr="007316D0">
        <w:rPr>
          <w:rFonts w:ascii="HG丸ｺﾞｼｯｸM-PRO" w:eastAsia="HG丸ｺﾞｼｯｸM-PRO" w:hAnsi="ＭＳ Ｐ明朝" w:hint="eastAsia"/>
          <w:color w:val="0070C0"/>
          <w:sz w:val="24"/>
          <w:szCs w:val="24"/>
        </w:rPr>
        <w:t>○○（利用する研究課題名を記載）</w:t>
      </w:r>
      <w:r w:rsidRPr="007316D0">
        <w:rPr>
          <w:rFonts w:ascii="HG丸ｺﾞｼｯｸM-PRO" w:eastAsia="HG丸ｺﾞｼｯｸM-PRO" w:hAnsi="ＭＳ Ｐ明朝" w:hint="eastAsia"/>
          <w:sz w:val="24"/>
          <w:szCs w:val="24"/>
        </w:rPr>
        <w:t>の研究に用いる可能性があります。その場合には、</w:t>
      </w:r>
      <w:r w:rsidRPr="007316D0">
        <w:rPr>
          <w:rFonts w:ascii="HG丸ｺﾞｼｯｸM-PRO" w:eastAsia="HG丸ｺﾞｼｯｸM-PRO" w:hAnsi="ＭＳ Ｐ明朝" w:hint="eastAsia"/>
          <w:color w:val="0070C0"/>
          <w:sz w:val="24"/>
          <w:szCs w:val="24"/>
        </w:rPr>
        <w:t>○○</w:t>
      </w:r>
      <w:r w:rsidRPr="007316D0">
        <w:rPr>
          <w:rFonts w:ascii="HG丸ｺﾞｼｯｸM-PRO" w:eastAsia="HG丸ｺﾞｼｯｸM-PRO" w:hAnsi="ＭＳ Ｐ明朝" w:hint="eastAsia"/>
          <w:sz w:val="24"/>
          <w:szCs w:val="24"/>
        </w:rPr>
        <w:t>の研究について倫理審査委員会の承認を得て、あなたのデータを使用させていただきます。こうした二次利用を行う場合にも、あなたの</w:t>
      </w:r>
      <w:r>
        <w:rPr>
          <w:rFonts w:ascii="HG丸ｺﾞｼｯｸM-PRO" w:eastAsia="HG丸ｺﾞｼｯｸM-PRO" w:hAnsi="ＭＳ Ｐ明朝" w:hint="eastAsia"/>
          <w:sz w:val="24"/>
          <w:szCs w:val="24"/>
        </w:rPr>
        <w:t>個人情報</w:t>
      </w:r>
      <w:r w:rsidRPr="007316D0">
        <w:rPr>
          <w:rFonts w:ascii="HG丸ｺﾞｼｯｸM-PRO" w:eastAsia="HG丸ｺﾞｼｯｸM-PRO" w:hAnsi="ＭＳ Ｐ明朝" w:hint="eastAsia"/>
          <w:sz w:val="24"/>
          <w:szCs w:val="24"/>
        </w:rPr>
        <w:t>は厳重に守られます。</w:t>
      </w:r>
    </w:p>
    <w:p w14:paraId="07F594B5" w14:textId="7E19C398" w:rsidR="003A220B" w:rsidRPr="007316D0" w:rsidRDefault="00D975E7" w:rsidP="007316D0">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color w:val="FF0000"/>
          <w:sz w:val="20"/>
          <w:szCs w:val="21"/>
        </w:rPr>
        <mc:AlternateContent>
          <mc:Choice Requires="wps">
            <w:drawing>
              <wp:anchor distT="0" distB="0" distL="114300" distR="114300" simplePos="0" relativeHeight="251680768" behindDoc="0" locked="0" layoutInCell="1" allowOverlap="1" wp14:anchorId="3788630E" wp14:editId="46DB4E07">
                <wp:simplePos x="0" y="0"/>
                <wp:positionH relativeFrom="margin">
                  <wp:align>right</wp:align>
                </wp:positionH>
                <wp:positionV relativeFrom="paragraph">
                  <wp:posOffset>50165</wp:posOffset>
                </wp:positionV>
                <wp:extent cx="2019300" cy="476250"/>
                <wp:effectExtent l="171450" t="0" r="19050" b="38100"/>
                <wp:wrapNone/>
                <wp:docPr id="1" name="角丸四角形吹き出し 15"/>
                <wp:cNvGraphicFramePr/>
                <a:graphic xmlns:a="http://schemas.openxmlformats.org/drawingml/2006/main">
                  <a:graphicData uri="http://schemas.microsoft.com/office/word/2010/wordprocessingShape">
                    <wps:wsp>
                      <wps:cNvSpPr/>
                      <wps:spPr>
                        <a:xfrm>
                          <a:off x="4800600" y="5876925"/>
                          <a:ext cx="2019300" cy="476250"/>
                        </a:xfrm>
                        <a:prstGeom prst="wedgeRoundRectCallout">
                          <a:avLst>
                            <a:gd name="adj1" fmla="val -57801"/>
                            <a:gd name="adj2" fmla="val 50499"/>
                            <a:gd name="adj3" fmla="val 16667"/>
                          </a:avLst>
                        </a:prstGeom>
                        <a:solidFill>
                          <a:sysClr val="window" lastClr="FFFFFF"/>
                        </a:solidFill>
                        <a:ln w="19050" cap="flat" cmpd="sng" algn="ctr">
                          <a:solidFill>
                            <a:srgbClr val="F79646"/>
                          </a:solidFill>
                          <a:prstDash val="solid"/>
                        </a:ln>
                        <a:effectLst/>
                      </wps:spPr>
                      <wps:txbx>
                        <w:txbxContent>
                          <w:p w14:paraId="6CD37CBB" w14:textId="0DE72747" w:rsidR="00FB2591" w:rsidRPr="006D275A" w:rsidRDefault="00FB2591" w:rsidP="00D975E7">
                            <w:pPr>
                              <w:spacing w:line="0" w:lineRule="atLeast"/>
                              <w:jc w:val="center"/>
                              <w:rPr>
                                <w:color w:val="FF0000"/>
                                <w:sz w:val="20"/>
                              </w:rPr>
                            </w:pPr>
                            <w:r>
                              <w:rPr>
                                <w:rFonts w:hint="eastAsia"/>
                                <w:color w:val="FF0000"/>
                                <w:sz w:val="20"/>
                              </w:rPr>
                              <w:t>保管する</w:t>
                            </w: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630E" id="_x0000_s1063" type="#_x0000_t62" style="position:absolute;left:0;text-align:left;margin-left:107.8pt;margin-top:3.95pt;width:159pt;height:3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" adj="-1685,21708" fillcolor="window" strokecolor="#f79646" strokeweight="1.5pt">
                <v:textbox>
                  <w:txbxContent>
                    <w:p w14:paraId="6CD37CBB" w14:textId="0DE72747" w:rsidR="00FB2591" w:rsidRPr="006D275A" w:rsidRDefault="00FB2591" w:rsidP="00D975E7">
                      <w:pPr>
                        <w:spacing w:line="0" w:lineRule="atLeast"/>
                        <w:jc w:val="center"/>
                        <w:rPr>
                          <w:color w:val="FF0000"/>
                          <w:sz w:val="20"/>
                        </w:rPr>
                      </w:pPr>
                      <w:r>
                        <w:rPr>
                          <w:rFonts w:hint="eastAsia"/>
                          <w:color w:val="FF0000"/>
                          <w:sz w:val="20"/>
                        </w:rPr>
                        <w:t>保管する</w:t>
                      </w:r>
                      <w:r>
                        <w:rPr>
                          <w:color w:val="FF0000"/>
                          <w:sz w:val="20"/>
                        </w:rPr>
                        <w:t>試料・</w:t>
                      </w:r>
                      <w:r>
                        <w:rPr>
                          <w:rFonts w:hint="eastAsia"/>
                          <w:color w:val="FF0000"/>
                          <w:sz w:val="20"/>
                        </w:rPr>
                        <w:t>情報に</w:t>
                      </w:r>
                      <w:r>
                        <w:rPr>
                          <w:color w:val="FF0000"/>
                          <w:sz w:val="20"/>
                        </w:rPr>
                        <w:t>合わせて</w:t>
                      </w:r>
                      <w:r>
                        <w:rPr>
                          <w:rFonts w:hint="eastAsia"/>
                          <w:color w:val="FF0000"/>
                          <w:sz w:val="20"/>
                        </w:rPr>
                        <w:t>、</w:t>
                      </w:r>
                      <w:r>
                        <w:rPr>
                          <w:color w:val="FF0000"/>
                          <w:sz w:val="20"/>
                        </w:rPr>
                        <w:t>適宜修正してください</w:t>
                      </w:r>
                    </w:p>
                  </w:txbxContent>
                </v:textbox>
                <w10:wrap anchorx="margin"/>
              </v:shape>
            </w:pict>
          </mc:Fallback>
        </mc:AlternateContent>
      </w:r>
    </w:p>
    <w:p w14:paraId="4BCB45BE" w14:textId="24E19B91" w:rsidR="00A7362F" w:rsidRPr="007316D0" w:rsidRDefault="00A7362F">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11</w:t>
      </w:r>
      <w:r w:rsidR="00A54209"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試料等の保管及び廃棄の方法</w:t>
      </w:r>
    </w:p>
    <w:p w14:paraId="04E4EF73" w14:textId="7B0009EF" w:rsidR="00353FEA" w:rsidRPr="007316D0" w:rsidRDefault="00353FEA"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研究責任医師</w:t>
      </w:r>
      <w:r w:rsidR="00A34358" w:rsidRPr="007316D0">
        <w:rPr>
          <w:rFonts w:ascii="HG丸ｺﾞｼｯｸM-PRO" w:eastAsia="HG丸ｺﾞｼｯｸM-PRO" w:hAnsi="HG丸ｺﾞｼｯｸM-PRO" w:hint="eastAsia"/>
          <w:color w:val="0070C0"/>
          <w:sz w:val="24"/>
          <w:szCs w:val="24"/>
        </w:rPr>
        <w:t>は</w:t>
      </w:r>
      <w:r w:rsidRPr="007316D0">
        <w:rPr>
          <w:rFonts w:ascii="HG丸ｺﾞｼｯｸM-PRO" w:eastAsia="HG丸ｺﾞｼｯｸM-PRO" w:hAnsi="HG丸ｺﾞｼｯｸM-PRO" w:hint="eastAsia"/>
          <w:color w:val="0070C0"/>
          <w:sz w:val="24"/>
          <w:szCs w:val="24"/>
        </w:rPr>
        <w:t>、</w:t>
      </w:r>
      <w:r w:rsidR="00E71022" w:rsidRPr="007316D0">
        <w:rPr>
          <w:rFonts w:ascii="HG丸ｺﾞｼｯｸM-PRO" w:eastAsia="HG丸ｺﾞｼｯｸM-PRO" w:hAnsi="HG丸ｺﾞｼｯｸM-PRO" w:hint="eastAsia"/>
          <w:color w:val="0070C0"/>
          <w:sz w:val="24"/>
          <w:szCs w:val="24"/>
        </w:rPr>
        <w:t>この</w:t>
      </w:r>
      <w:r w:rsidR="00FD6B5E"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研究に関する文書および記録</w:t>
      </w:r>
      <w:r w:rsidR="00A34358" w:rsidRPr="007316D0">
        <w:rPr>
          <w:rFonts w:ascii="HG丸ｺﾞｼｯｸM-PRO" w:eastAsia="HG丸ｺﾞｼｯｸM-PRO" w:hAnsi="HG丸ｺﾞｼｯｸM-PRO" w:hint="eastAsia"/>
          <w:color w:val="0070C0"/>
          <w:sz w:val="24"/>
          <w:szCs w:val="24"/>
        </w:rPr>
        <w:t>を</w:t>
      </w:r>
      <w:r w:rsidRPr="007316D0">
        <w:rPr>
          <w:rFonts w:ascii="HG丸ｺﾞｼｯｸM-PRO" w:eastAsia="HG丸ｺﾞｼｯｸM-PRO" w:hAnsi="HG丸ｺﾞｼｯｸM-PRO" w:hint="eastAsia"/>
          <w:color w:val="0070C0"/>
          <w:sz w:val="24"/>
          <w:szCs w:val="24"/>
        </w:rPr>
        <w:t>施錠</w:t>
      </w:r>
      <w:r w:rsidR="00E71022" w:rsidRPr="007316D0">
        <w:rPr>
          <w:rFonts w:ascii="HG丸ｺﾞｼｯｸM-PRO" w:eastAsia="HG丸ｺﾞｼｯｸM-PRO" w:hAnsi="HG丸ｺﾞｼｯｸM-PRO" w:hint="eastAsia"/>
          <w:color w:val="0070C0"/>
          <w:sz w:val="24"/>
          <w:szCs w:val="24"/>
        </w:rPr>
        <w:t>された書庫</w:t>
      </w:r>
      <w:r w:rsidRPr="007316D0">
        <w:rPr>
          <w:rFonts w:ascii="HG丸ｺﾞｼｯｸM-PRO" w:eastAsia="HG丸ｺﾞｼｯｸM-PRO" w:hAnsi="HG丸ｺﾞｼｯｸM-PRO" w:hint="eastAsia"/>
          <w:color w:val="0070C0"/>
          <w:sz w:val="24"/>
          <w:szCs w:val="24"/>
        </w:rPr>
        <w:t>で厳重に保管</w:t>
      </w:r>
      <w:r w:rsidR="00E71022"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管理します。電子データで保管する場合は、パスワードを設定した上で、</w:t>
      </w:r>
      <w:r w:rsidR="00A34358" w:rsidRPr="007316D0">
        <w:rPr>
          <w:rFonts w:ascii="HG丸ｺﾞｼｯｸM-PRO" w:eastAsia="HG丸ｺﾞｼｯｸM-PRO" w:hAnsi="HG丸ｺﾞｼｯｸM-PRO" w:hint="eastAsia"/>
          <w:color w:val="0070C0"/>
          <w:sz w:val="24"/>
          <w:szCs w:val="24"/>
        </w:rPr>
        <w:t>外部の</w:t>
      </w:r>
      <w:r w:rsidRPr="007316D0">
        <w:rPr>
          <w:rFonts w:ascii="HG丸ｺﾞｼｯｸM-PRO" w:eastAsia="HG丸ｺﾞｼｯｸM-PRO" w:hAnsi="HG丸ｺﾞｼｯｸM-PRO" w:hint="eastAsia"/>
          <w:color w:val="0070C0"/>
          <w:sz w:val="24"/>
          <w:szCs w:val="24"/>
        </w:rPr>
        <w:t>インターネット</w:t>
      </w:r>
      <w:r w:rsidR="00A34358" w:rsidRPr="007316D0">
        <w:rPr>
          <w:rFonts w:ascii="HG丸ｺﾞｼｯｸM-PRO" w:eastAsia="HG丸ｺﾞｼｯｸM-PRO" w:hAnsi="HG丸ｺﾞｼｯｸM-PRO" w:hint="eastAsia"/>
          <w:color w:val="0070C0"/>
          <w:sz w:val="24"/>
          <w:szCs w:val="24"/>
        </w:rPr>
        <w:t>に接続されていない</w:t>
      </w:r>
      <w:r w:rsidRPr="007316D0">
        <w:rPr>
          <w:rFonts w:ascii="HG丸ｺﾞｼｯｸM-PRO" w:eastAsia="HG丸ｺﾞｼｯｸM-PRO" w:hAnsi="HG丸ｺﾞｼｯｸM-PRO" w:hint="eastAsia"/>
          <w:color w:val="0070C0"/>
          <w:sz w:val="24"/>
          <w:szCs w:val="24"/>
        </w:rPr>
        <w:t>パソコンまたは</w:t>
      </w:r>
      <w:r w:rsidRPr="007316D0">
        <w:rPr>
          <w:rFonts w:ascii="HG丸ｺﾞｼｯｸM-PRO" w:eastAsia="HG丸ｺﾞｼｯｸM-PRO" w:hAnsi="HG丸ｺﾞｼｯｸM-PRO"/>
          <w:color w:val="0070C0"/>
          <w:sz w:val="24"/>
          <w:szCs w:val="24"/>
        </w:rPr>
        <w:t>USB</w:t>
      </w:r>
      <w:r w:rsidRPr="007316D0">
        <w:rPr>
          <w:rFonts w:ascii="HG丸ｺﾞｼｯｸM-PRO" w:eastAsia="HG丸ｺﾞｼｯｸM-PRO" w:hAnsi="HG丸ｺﾞｼｯｸM-PRO" w:hint="eastAsia"/>
          <w:color w:val="0070C0"/>
          <w:sz w:val="24"/>
          <w:szCs w:val="24"/>
        </w:rPr>
        <w:t>メモリ等の電磁的記録媒体にて保管し、施錠</w:t>
      </w:r>
      <w:r w:rsidR="00A34358" w:rsidRPr="007316D0">
        <w:rPr>
          <w:rFonts w:ascii="HG丸ｺﾞｼｯｸM-PRO" w:eastAsia="HG丸ｺﾞｼｯｸM-PRO" w:hAnsi="HG丸ｺﾞｼｯｸM-PRO" w:hint="eastAsia"/>
          <w:color w:val="0070C0"/>
          <w:sz w:val="24"/>
          <w:szCs w:val="24"/>
        </w:rPr>
        <w:t>された書庫</w:t>
      </w:r>
      <w:r w:rsidRPr="007316D0">
        <w:rPr>
          <w:rFonts w:ascii="HG丸ｺﾞｼｯｸM-PRO" w:eastAsia="HG丸ｺﾞｼｯｸM-PRO" w:hAnsi="HG丸ｺﾞｼｯｸM-PRO" w:hint="eastAsia"/>
          <w:color w:val="0070C0"/>
          <w:sz w:val="24"/>
          <w:szCs w:val="24"/>
        </w:rPr>
        <w:t>で厳重に保管</w:t>
      </w:r>
      <w:r w:rsidR="00A34358"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管理します。</w:t>
      </w:r>
      <w:r w:rsidRPr="007316D0">
        <w:rPr>
          <w:rFonts w:ascii="HG丸ｺﾞｼｯｸM-PRO" w:eastAsia="HG丸ｺﾞｼｯｸM-PRO" w:hAnsi="HG丸ｺﾞｼｯｸM-PRO" w:hint="eastAsia"/>
          <w:color w:val="000000" w:themeColor="text1"/>
          <w:sz w:val="24"/>
          <w:szCs w:val="24"/>
        </w:rPr>
        <w:t>保管期間は、</w:t>
      </w:r>
      <w:r w:rsidR="0006153F" w:rsidRPr="007316D0">
        <w:rPr>
          <w:rFonts w:ascii="HG丸ｺﾞｼｯｸM-PRO" w:eastAsia="HG丸ｺﾞｼｯｸM-PRO" w:hAnsi="HG丸ｺﾞｼｯｸM-PRO" w:hint="eastAsia"/>
          <w:color w:val="000000" w:themeColor="text1"/>
          <w:sz w:val="24"/>
          <w:szCs w:val="24"/>
        </w:rPr>
        <w:t>本臨床</w:t>
      </w:r>
      <w:r w:rsidRPr="007316D0">
        <w:rPr>
          <w:rFonts w:ascii="HG丸ｺﾞｼｯｸM-PRO" w:eastAsia="HG丸ｺﾞｼｯｸM-PRO" w:hAnsi="HG丸ｺﾞｼｯｸM-PRO" w:hint="eastAsia"/>
          <w:color w:val="000000" w:themeColor="text1"/>
          <w:sz w:val="24"/>
          <w:szCs w:val="24"/>
        </w:rPr>
        <w:t>研究が終了した日から５年間となります。保管期間</w:t>
      </w:r>
      <w:r w:rsidR="00A34358" w:rsidRPr="007316D0">
        <w:rPr>
          <w:rFonts w:ascii="HG丸ｺﾞｼｯｸM-PRO" w:eastAsia="HG丸ｺﾞｼｯｸM-PRO" w:hAnsi="HG丸ｺﾞｼｯｸM-PRO" w:hint="eastAsia"/>
          <w:color w:val="000000" w:themeColor="text1"/>
          <w:sz w:val="24"/>
          <w:szCs w:val="24"/>
        </w:rPr>
        <w:t>が終了した記録やデータ</w:t>
      </w:r>
      <w:r w:rsidRPr="007316D0">
        <w:rPr>
          <w:rFonts w:ascii="HG丸ｺﾞｼｯｸM-PRO" w:eastAsia="HG丸ｺﾞｼｯｸM-PRO" w:hAnsi="HG丸ｺﾞｼｯｸM-PRO" w:hint="eastAsia"/>
          <w:color w:val="000000" w:themeColor="text1"/>
          <w:sz w:val="24"/>
          <w:szCs w:val="24"/>
        </w:rPr>
        <w:t>は、個人情報や機密情報</w:t>
      </w:r>
      <w:r w:rsidR="00A34358" w:rsidRPr="007316D0">
        <w:rPr>
          <w:rFonts w:ascii="HG丸ｺﾞｼｯｸM-PRO" w:eastAsia="HG丸ｺﾞｼｯｸM-PRO" w:hAnsi="HG丸ｺﾞｼｯｸM-PRO" w:hint="eastAsia"/>
          <w:color w:val="000000" w:themeColor="text1"/>
          <w:sz w:val="24"/>
          <w:szCs w:val="24"/>
        </w:rPr>
        <w:t>に配慮し</w:t>
      </w:r>
      <w:r w:rsidRPr="007316D0">
        <w:rPr>
          <w:rFonts w:ascii="HG丸ｺﾞｼｯｸM-PRO" w:eastAsia="HG丸ｺﾞｼｯｸM-PRO" w:hAnsi="HG丸ｺﾞｼｯｸM-PRO" w:hint="eastAsia"/>
          <w:color w:val="000000" w:themeColor="text1"/>
          <w:sz w:val="24"/>
          <w:szCs w:val="24"/>
        </w:rPr>
        <w:t>廃棄します。</w:t>
      </w:r>
    </w:p>
    <w:p w14:paraId="7A49844E" w14:textId="77777777" w:rsidR="003A220B" w:rsidRPr="007316D0" w:rsidRDefault="003A220B" w:rsidP="007316D0">
      <w:pPr>
        <w:spacing w:line="440" w:lineRule="exact"/>
        <w:rPr>
          <w:rFonts w:ascii="HG丸ｺﾞｼｯｸM-PRO" w:eastAsia="HG丸ｺﾞｼｯｸM-PRO" w:hAnsi="HG丸ｺﾞｼｯｸM-PRO"/>
          <w:color w:val="0070C0"/>
          <w:sz w:val="24"/>
          <w:szCs w:val="24"/>
        </w:rPr>
      </w:pPr>
    </w:p>
    <w:p w14:paraId="503F7432" w14:textId="0619A607" w:rsidR="00A7362F" w:rsidRPr="007316D0" w:rsidRDefault="00A7362F">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12</w:t>
      </w:r>
      <w:r w:rsidR="003F2B87"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特定臨床研究に対する</w:t>
      </w:r>
      <w:r w:rsidR="00353FEA" w:rsidRPr="007316D0">
        <w:rPr>
          <w:rFonts w:ascii="HG丸ｺﾞｼｯｸM-PRO" w:eastAsia="HG丸ｺﾞｼｯｸM-PRO" w:hAnsi="HG丸ｺﾞｼｯｸM-PRO" w:hint="eastAsia"/>
          <w:b/>
          <w:bCs/>
          <w:sz w:val="24"/>
          <w:szCs w:val="24"/>
        </w:rPr>
        <w:t>利益相反</w:t>
      </w:r>
      <w:r w:rsidRPr="007316D0">
        <w:rPr>
          <w:rFonts w:ascii="HG丸ｺﾞｼｯｸM-PRO" w:eastAsia="HG丸ｺﾞｼｯｸM-PRO" w:hAnsi="HG丸ｺﾞｼｯｸM-PRO" w:hint="eastAsia"/>
          <w:b/>
          <w:bCs/>
          <w:sz w:val="24"/>
          <w:szCs w:val="24"/>
        </w:rPr>
        <w:t>に関する状況</w:t>
      </w:r>
    </w:p>
    <w:p w14:paraId="64FBEEAB" w14:textId="77777777" w:rsidR="001C76E1" w:rsidRPr="007316D0" w:rsidRDefault="001C76E1"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研究を行うに際し、企業の利益のために公正で適正な判断が妨げられている状態、または損なわれるのではないかと第三者に疑われる状態になることがあります。このような状態を「利益相反」と呼びます。</w:t>
      </w:r>
    </w:p>
    <w:p w14:paraId="30001008" w14:textId="77777777" w:rsidR="001C76E1" w:rsidRPr="007316D0" w:rsidRDefault="001C76E1"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lastRenderedPageBreak/>
        <w:t xml:space="preserve">　公正かつ適正な判断が妨げられた状態として、資金等の提供を受けた特定の企業に有利なようにデータを解釈することや都合の悪いデータを無視してしまう傾向にある状態などが考えられます。</w:t>
      </w:r>
    </w:p>
    <w:p w14:paraId="0628763F" w14:textId="64D9FD99"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（例１：外部からの資金提供を受けない場合）</w:t>
      </w:r>
    </w:p>
    <w:p w14:paraId="52D89910" w14:textId="215EDF2F"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sz w:val="24"/>
          <w:szCs w:val="24"/>
        </w:rPr>
        <w:t xml:space="preserve">　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研究は、</w:t>
      </w:r>
      <w:r w:rsidRPr="007316D0">
        <w:rPr>
          <w:rFonts w:ascii="HG丸ｺﾞｼｯｸM-PRO" w:eastAsia="HG丸ｺﾞｼｯｸM-PRO" w:hAnsi="HG丸ｺﾞｼｯｸM-PRO" w:hint="eastAsia"/>
          <w:color w:val="0070C0"/>
          <w:sz w:val="24"/>
          <w:szCs w:val="24"/>
        </w:rPr>
        <w:t>○○科の研究費により実施しています。</w:t>
      </w:r>
      <w:r w:rsidRPr="007316D0">
        <w:rPr>
          <w:rFonts w:ascii="HG丸ｺﾞｼｯｸM-PRO" w:eastAsia="HG丸ｺﾞｼｯｸM-PRO" w:hAnsi="HG丸ｺﾞｼｯｸM-PRO" w:hint="eastAsia"/>
          <w:sz w:val="24"/>
          <w:szCs w:val="24"/>
        </w:rPr>
        <w:t>特定の企業からの資金の提供は受けておりません。また、</w:t>
      </w:r>
      <w:r w:rsidR="007252BC"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研究に係る全ての研究責任医師等およびその配偶者などの家族は、</w:t>
      </w:r>
      <w:r w:rsidR="007252BC" w:rsidRPr="007316D0">
        <w:rPr>
          <w:rFonts w:ascii="HG丸ｺﾞｼｯｸM-PRO" w:eastAsia="HG丸ｺﾞｼｯｸM-PRO" w:hAnsi="HG丸ｺﾞｼｯｸM-PRO" w:hint="eastAsia"/>
          <w:sz w:val="24"/>
          <w:szCs w:val="24"/>
        </w:rPr>
        <w:t>この臨床</w:t>
      </w:r>
      <w:r w:rsidRPr="007316D0">
        <w:rPr>
          <w:rFonts w:ascii="HG丸ｺﾞｼｯｸM-PRO" w:eastAsia="HG丸ｺﾞｼｯｸM-PRO" w:hAnsi="HG丸ｺﾞｼｯｸM-PRO" w:hint="eastAsia"/>
          <w:sz w:val="24"/>
          <w:szCs w:val="24"/>
        </w:rPr>
        <w:t>研究で用いる</w:t>
      </w:r>
      <w:r w:rsidRPr="007316D0">
        <w:rPr>
          <w:rFonts w:ascii="HG丸ｺﾞｼｯｸM-PRO" w:eastAsia="HG丸ｺﾞｼｯｸM-PRO" w:hAnsi="HG丸ｺﾞｼｯｸM-PRO" w:hint="eastAsia"/>
          <w:color w:val="0070C0"/>
          <w:sz w:val="24"/>
          <w:szCs w:val="24"/>
        </w:rPr>
        <w:t>〇〇を製造している●●製薬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との間に金銭的利害関係、雇用関係は一切ありません。従いまして研究者が企業から独立して計画して実施しており、研究結果および解析等に</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が影響を及ぼすことはありません。</w:t>
      </w:r>
    </w:p>
    <w:p w14:paraId="027322CF" w14:textId="5BB58C9C" w:rsidR="00071EE8" w:rsidRPr="007316D0" w:rsidRDefault="0062037E"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00071EE8" w:rsidRPr="007316D0">
        <w:rPr>
          <w:rFonts w:ascii="HG丸ｺﾞｼｯｸM-PRO" w:eastAsia="HG丸ｺﾞｼｯｸM-PRO" w:hAnsi="HG丸ｺﾞｼｯｸM-PRO" w:hint="eastAsia"/>
          <w:sz w:val="24"/>
          <w:szCs w:val="24"/>
        </w:rPr>
        <w:t>研究の研究責任医師等は、「臨床研究法における利益相反管理ガイダンス」に従って、順天堂医院医学系研究利益相反マネジメント委員会で必要事項を確認した上で、順天堂</w:t>
      </w:r>
      <w:r w:rsidR="00FC73AC">
        <w:rPr>
          <w:rFonts w:ascii="HG丸ｺﾞｼｯｸM-PRO" w:eastAsia="HG丸ｺﾞｼｯｸM-PRO" w:hAnsi="HG丸ｺﾞｼｯｸM-PRO" w:hint="eastAsia"/>
          <w:sz w:val="24"/>
          <w:szCs w:val="24"/>
        </w:rPr>
        <w:t>大学</w:t>
      </w:r>
      <w:r w:rsidR="00071EE8" w:rsidRPr="007316D0">
        <w:rPr>
          <w:rFonts w:ascii="HG丸ｺﾞｼｯｸM-PRO" w:eastAsia="HG丸ｺﾞｼｯｸM-PRO" w:hAnsi="HG丸ｺﾞｼｯｸM-PRO" w:hint="eastAsia"/>
          <w:sz w:val="24"/>
          <w:szCs w:val="24"/>
        </w:rPr>
        <w:t>臨床研究審査委員会の審査を受けて実施しています。</w:t>
      </w:r>
    </w:p>
    <w:p w14:paraId="160B04F7" w14:textId="77777777"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 xml:space="preserve">　</w:t>
      </w:r>
    </w:p>
    <w:p w14:paraId="3FCA4030" w14:textId="77777777"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（例２：公的研究費の場合）</w:t>
      </w:r>
    </w:p>
    <w:p w14:paraId="498F77B0" w14:textId="0C8983E6" w:rsidR="00071EE8" w:rsidRPr="007316D0" w:rsidRDefault="00071EE8"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 xml:space="preserve">　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研究は、</w:t>
      </w:r>
      <w:r w:rsidRPr="007316D0">
        <w:rPr>
          <w:rFonts w:ascii="HG丸ｺﾞｼｯｸM-PRO" w:eastAsia="HG丸ｺﾞｼｯｸM-PRO" w:hAnsi="HG丸ｺﾞｼｯｸM-PRO" w:hint="eastAsia"/>
          <w:color w:val="0070C0"/>
          <w:sz w:val="24"/>
          <w:szCs w:val="24"/>
        </w:rPr>
        <w:t>△△（厚生労働省科学研究費補助金□□□の研究事業「▲▲▲に関する臨床研究」…等の公的な資金を記載）</w:t>
      </w:r>
      <w:r w:rsidRPr="007316D0">
        <w:rPr>
          <w:rFonts w:ascii="HG丸ｺﾞｼｯｸM-PRO" w:eastAsia="HG丸ｺﾞｼｯｸM-PRO" w:hAnsi="HG丸ｺﾞｼｯｸM-PRO" w:hint="eastAsia"/>
          <w:sz w:val="24"/>
          <w:szCs w:val="24"/>
        </w:rPr>
        <w:t>で賄われており、特定の企業からの資金の提供は受けておりません。また、</w:t>
      </w:r>
      <w:r w:rsidR="007252BC"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研究に係る研究責任医師等およびその配偶者などの家族は、</w:t>
      </w:r>
      <w:r w:rsidR="007252BC"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研究で用いる</w:t>
      </w:r>
      <w:r w:rsidRPr="007316D0">
        <w:rPr>
          <w:rFonts w:ascii="HG丸ｺﾞｼｯｸM-PRO" w:eastAsia="HG丸ｺﾞｼｯｸM-PRO" w:hAnsi="HG丸ｺﾞｼｯｸM-PRO" w:hint="eastAsia"/>
          <w:color w:val="0070C0"/>
          <w:sz w:val="24"/>
          <w:szCs w:val="24"/>
        </w:rPr>
        <w:t>〇〇を製造している●●製薬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との間に金銭的利害関係、雇用関係は一切ありません。従いまして研究者が企業から独立して計画して実施しており、研究結果および解析等に</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が影響を及ぼすことはありません。</w:t>
      </w:r>
    </w:p>
    <w:p w14:paraId="1FEF796D" w14:textId="1444B579" w:rsidR="00071EE8" w:rsidRPr="007316D0" w:rsidRDefault="0062037E"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00071EE8" w:rsidRPr="007316D0">
        <w:rPr>
          <w:rFonts w:ascii="HG丸ｺﾞｼｯｸM-PRO" w:eastAsia="HG丸ｺﾞｼｯｸM-PRO" w:hAnsi="HG丸ｺﾞｼｯｸM-PRO" w:hint="eastAsia"/>
          <w:sz w:val="24"/>
          <w:szCs w:val="24"/>
        </w:rPr>
        <w:t>研究の研究責任医師等は、「臨床研究法における利益相反管理ガイダンス」に従って、順天堂医院医学系研究利益相反マネジメント委員会で必要事項を確認した上で、順天堂</w:t>
      </w:r>
      <w:r w:rsidR="00FC73AC">
        <w:rPr>
          <w:rFonts w:ascii="HG丸ｺﾞｼｯｸM-PRO" w:eastAsia="HG丸ｺﾞｼｯｸM-PRO" w:hAnsi="HG丸ｺﾞｼｯｸM-PRO" w:hint="eastAsia"/>
          <w:sz w:val="24"/>
          <w:szCs w:val="24"/>
        </w:rPr>
        <w:t>大学</w:t>
      </w:r>
      <w:r w:rsidR="00071EE8" w:rsidRPr="007316D0">
        <w:rPr>
          <w:rFonts w:ascii="HG丸ｺﾞｼｯｸM-PRO" w:eastAsia="HG丸ｺﾞｼｯｸM-PRO" w:hAnsi="HG丸ｺﾞｼｯｸM-PRO" w:hint="eastAsia"/>
          <w:sz w:val="24"/>
          <w:szCs w:val="24"/>
        </w:rPr>
        <w:t>臨床研究審査委員会の審査を受けて実施しています。</w:t>
      </w:r>
    </w:p>
    <w:p w14:paraId="20D2EAA7" w14:textId="77777777" w:rsidR="00071EE8" w:rsidRPr="007316D0" w:rsidRDefault="00071EE8" w:rsidP="007316D0">
      <w:pPr>
        <w:spacing w:line="440" w:lineRule="exact"/>
        <w:rPr>
          <w:rFonts w:ascii="HG丸ｺﾞｼｯｸM-PRO" w:eastAsia="HG丸ｺﾞｼｯｸM-PRO" w:hAnsi="HG丸ｺﾞｼｯｸM-PRO"/>
          <w:color w:val="0070C0"/>
          <w:sz w:val="24"/>
          <w:szCs w:val="24"/>
        </w:rPr>
      </w:pPr>
    </w:p>
    <w:p w14:paraId="6A94CD57" w14:textId="77777777"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w:t>
      </w:r>
      <w:r w:rsidRPr="007316D0">
        <w:rPr>
          <w:rFonts w:ascii="HG丸ｺﾞｼｯｸM-PRO" w:eastAsia="HG丸ｺﾞｼｯｸM-PRO" w:hAnsi="HG丸ｺﾞｼｯｸM-PRO"/>
          <w:color w:val="0070C0"/>
          <w:sz w:val="24"/>
          <w:szCs w:val="24"/>
        </w:rPr>
        <w:t>3</w:t>
      </w:r>
      <w:r w:rsidRPr="007316D0">
        <w:rPr>
          <w:rFonts w:ascii="HG丸ｺﾞｼｯｸM-PRO" w:eastAsia="HG丸ｺﾞｼｯｸM-PRO" w:hAnsi="HG丸ｺﾞｼｯｸM-PRO" w:hint="eastAsia"/>
          <w:color w:val="0070C0"/>
          <w:sz w:val="24"/>
          <w:szCs w:val="24"/>
        </w:rPr>
        <w:t>：企業との共同研究等の場合）</w:t>
      </w:r>
    </w:p>
    <w:p w14:paraId="6996680E" w14:textId="121046BD" w:rsidR="00071EE8" w:rsidRPr="007316D0" w:rsidRDefault="00071EE8"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color w:val="0070C0"/>
          <w:sz w:val="24"/>
          <w:szCs w:val="24"/>
        </w:rPr>
        <w:t xml:space="preserve">　</w:t>
      </w:r>
      <w:r w:rsidRPr="007316D0">
        <w:rPr>
          <w:rFonts w:ascii="HG丸ｺﾞｼｯｸM-PRO" w:eastAsia="HG丸ｺﾞｼｯｸM-PRO" w:hAnsi="HG丸ｺﾞｼｯｸM-PRO" w:hint="eastAsia"/>
          <w:sz w:val="24"/>
          <w:szCs w:val="24"/>
        </w:rPr>
        <w:t>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研究は、</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との</w:t>
      </w:r>
      <w:r w:rsidRPr="007316D0">
        <w:rPr>
          <w:rFonts w:ascii="HG丸ｺﾞｼｯｸM-PRO" w:eastAsia="HG丸ｺﾞｼｯｸM-PRO" w:hAnsi="HG丸ｺﾞｼｯｸM-PRO" w:hint="eastAsia"/>
          <w:color w:val="0070C0"/>
          <w:sz w:val="24"/>
          <w:szCs w:val="24"/>
        </w:rPr>
        <w:t>△△</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共同研究、受託研究…等）</w:t>
      </w:r>
      <w:r w:rsidRPr="007316D0">
        <w:rPr>
          <w:rFonts w:ascii="HG丸ｺﾞｼｯｸM-PRO" w:eastAsia="HG丸ｺﾞｼｯｸM-PRO" w:hAnsi="HG丸ｺﾞｼｯｸM-PRO" w:hint="eastAsia"/>
          <w:sz w:val="24"/>
          <w:szCs w:val="24"/>
        </w:rPr>
        <w:t>に基づき実施するものです。研究資金と薬剤は</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から提供されます。しかし、</w:t>
      </w:r>
      <w:r w:rsidRPr="007316D0">
        <w:rPr>
          <w:rFonts w:ascii="HG丸ｺﾞｼｯｸM-PRO" w:eastAsia="HG丸ｺﾞｼｯｸM-PRO" w:hAnsi="HG丸ｺﾞｼｯｸM-PRO" w:hint="eastAsia"/>
          <w:color w:val="0070C0"/>
          <w:sz w:val="24"/>
          <w:szCs w:val="24"/>
        </w:rPr>
        <w:t>○○</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適切にモニタリングや監査を実施しており…</w:t>
      </w:r>
      <w:r w:rsidRPr="007316D0">
        <w:rPr>
          <w:rFonts w:ascii="HG丸ｺﾞｼｯｸM-PRO" w:eastAsia="HG丸ｺﾞｼｯｸM-PRO" w:hAnsi="HG丸ｺﾞｼｯｸM-PRO"/>
          <w:color w:val="0070C0"/>
          <w:sz w:val="24"/>
          <w:szCs w:val="24"/>
        </w:rPr>
        <w:t xml:space="preserve"> / </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は、本</w:t>
      </w:r>
      <w:r w:rsidR="0006153F"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研究の実施、解析、報告に係わることはないため…等</w:t>
      </w:r>
      <w:r w:rsidR="00255578">
        <w:rPr>
          <w:rFonts w:ascii="HG丸ｺﾞｼｯｸM-PRO" w:eastAsia="HG丸ｺﾞｼｯｸM-PRO" w:hAnsi="HG丸ｺﾞｼｯｸM-PRO" w:hint="eastAsia"/>
          <w:color w:val="0070C0"/>
          <w:sz w:val="24"/>
          <w:szCs w:val="24"/>
        </w:rPr>
        <w:t>）</w:t>
      </w:r>
      <w:r w:rsidRPr="007316D0" w:rsidDel="000E6713">
        <w:rPr>
          <w:rFonts w:ascii="HG丸ｺﾞｼｯｸM-PRO" w:eastAsia="HG丸ｺﾞｼｯｸM-PRO" w:hAnsi="HG丸ｺﾞｼｯｸM-PRO"/>
          <w:color w:val="0070C0"/>
          <w:sz w:val="24"/>
          <w:szCs w:val="24"/>
        </w:rPr>
        <w:t xml:space="preserve"> </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透明性・客観性を担保する対策や透明性・客観性が担保されていると言える理由を記載）</w:t>
      </w:r>
      <w:r w:rsidRPr="007316D0">
        <w:rPr>
          <w:rFonts w:ascii="HG丸ｺﾞｼｯｸM-PRO" w:eastAsia="HG丸ｺﾞｼｯｸM-PRO" w:hAnsi="HG丸ｺﾞｼｯｸM-PRO" w:hint="eastAsia"/>
          <w:sz w:val="24"/>
          <w:szCs w:val="24"/>
        </w:rPr>
        <w:t>のため、研究結果が</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に有利に歪められることはありません。</w:t>
      </w:r>
    </w:p>
    <w:p w14:paraId="4A22DF0A" w14:textId="7E82BB2A" w:rsidR="00071EE8" w:rsidRPr="007316D0" w:rsidRDefault="0062037E"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00071EE8" w:rsidRPr="007316D0">
        <w:rPr>
          <w:rFonts w:ascii="HG丸ｺﾞｼｯｸM-PRO" w:eastAsia="HG丸ｺﾞｼｯｸM-PRO" w:hAnsi="HG丸ｺﾞｼｯｸM-PRO" w:hint="eastAsia"/>
          <w:sz w:val="24"/>
          <w:szCs w:val="24"/>
        </w:rPr>
        <w:t>研究の研究責任医師等は、「臨床研究法における利益相反管理ガイダンス」に従</w:t>
      </w:r>
      <w:r w:rsidR="00071EE8" w:rsidRPr="007316D0">
        <w:rPr>
          <w:rFonts w:ascii="HG丸ｺﾞｼｯｸM-PRO" w:eastAsia="HG丸ｺﾞｼｯｸM-PRO" w:hAnsi="HG丸ｺﾞｼｯｸM-PRO" w:hint="eastAsia"/>
          <w:sz w:val="24"/>
          <w:szCs w:val="24"/>
        </w:rPr>
        <w:lastRenderedPageBreak/>
        <w:t>って、順天堂医院医学系研究利益相反マネジメント委員会で必要事項を確認した上で、順天堂</w:t>
      </w:r>
      <w:r w:rsidR="00FC73AC">
        <w:rPr>
          <w:rFonts w:ascii="HG丸ｺﾞｼｯｸM-PRO" w:eastAsia="HG丸ｺﾞｼｯｸM-PRO" w:hAnsi="HG丸ｺﾞｼｯｸM-PRO" w:hint="eastAsia"/>
          <w:sz w:val="24"/>
          <w:szCs w:val="24"/>
        </w:rPr>
        <w:t>大学</w:t>
      </w:r>
      <w:r w:rsidR="00071EE8" w:rsidRPr="007316D0">
        <w:rPr>
          <w:rFonts w:ascii="HG丸ｺﾞｼｯｸM-PRO" w:eastAsia="HG丸ｺﾞｼｯｸM-PRO" w:hAnsi="HG丸ｺﾞｼｯｸM-PRO" w:hint="eastAsia"/>
          <w:sz w:val="24"/>
          <w:szCs w:val="24"/>
        </w:rPr>
        <w:t>臨床研究審査委員会の審査を受けて実施しています。</w:t>
      </w:r>
    </w:p>
    <w:p w14:paraId="731842DA" w14:textId="264D0C6E" w:rsidR="00071EE8" w:rsidRPr="007316D0" w:rsidRDefault="00071EE8"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sz w:val="24"/>
          <w:szCs w:val="24"/>
        </w:rPr>
        <w:t xml:space="preserve"> </w:t>
      </w:r>
    </w:p>
    <w:p w14:paraId="04C9931E" w14:textId="74E2A476"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（例４：寄付講座の場合）</w:t>
      </w:r>
    </w:p>
    <w:p w14:paraId="441DAB5B" w14:textId="797DD560" w:rsidR="00071EE8" w:rsidRPr="007316D0" w:rsidRDefault="00071EE8" w:rsidP="007316D0">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color w:val="0070C0"/>
          <w:sz w:val="24"/>
          <w:szCs w:val="24"/>
        </w:rPr>
        <w:t xml:space="preserve">　</w:t>
      </w:r>
      <w:r w:rsidRPr="007316D0">
        <w:rPr>
          <w:rFonts w:ascii="HG丸ｺﾞｼｯｸM-PRO" w:eastAsia="HG丸ｺﾞｼｯｸM-PRO" w:hAnsi="HG丸ｺﾞｼｯｸM-PRO" w:hint="eastAsia"/>
          <w:sz w:val="24"/>
          <w:szCs w:val="24"/>
        </w:rPr>
        <w:t>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研究の実施者は、</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からの寄付金により設置された寄付講座に所属しています。しかし、</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は、</w:t>
      </w:r>
      <w:r w:rsidR="007252BC"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研究の実施、解析、報告に係わることはないため、研究結果が</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に有利に歪められることはありません。</w:t>
      </w:r>
    </w:p>
    <w:p w14:paraId="4143AA82" w14:textId="37216347" w:rsidR="00071EE8" w:rsidRPr="007316D0" w:rsidRDefault="0062037E"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00071EE8" w:rsidRPr="007316D0">
        <w:rPr>
          <w:rFonts w:ascii="HG丸ｺﾞｼｯｸM-PRO" w:eastAsia="HG丸ｺﾞｼｯｸM-PRO" w:hAnsi="HG丸ｺﾞｼｯｸM-PRO" w:hint="eastAsia"/>
          <w:sz w:val="24"/>
          <w:szCs w:val="24"/>
        </w:rPr>
        <w:t>研究の研究責任医師等は、「臨床研究法における利益相反管理ガイダンス」に従って、順天堂医院医学系研究利益相反マネジメント委員会で必要事項を確認した上で、順天堂</w:t>
      </w:r>
      <w:r w:rsidR="00FC73AC">
        <w:rPr>
          <w:rFonts w:ascii="HG丸ｺﾞｼｯｸM-PRO" w:eastAsia="HG丸ｺﾞｼｯｸM-PRO" w:hAnsi="HG丸ｺﾞｼｯｸM-PRO" w:hint="eastAsia"/>
          <w:sz w:val="24"/>
          <w:szCs w:val="24"/>
        </w:rPr>
        <w:t>大学</w:t>
      </w:r>
      <w:r w:rsidR="00071EE8" w:rsidRPr="007316D0">
        <w:rPr>
          <w:rFonts w:ascii="HG丸ｺﾞｼｯｸM-PRO" w:eastAsia="HG丸ｺﾞｼｯｸM-PRO" w:hAnsi="HG丸ｺﾞｼｯｸM-PRO" w:hint="eastAsia"/>
          <w:sz w:val="24"/>
          <w:szCs w:val="24"/>
        </w:rPr>
        <w:t>臨床研究審査委員会の審査を受けて実施しています。</w:t>
      </w:r>
    </w:p>
    <w:p w14:paraId="5BF11F02" w14:textId="77777777" w:rsidR="00071EE8" w:rsidRPr="007316D0" w:rsidRDefault="00071EE8" w:rsidP="007316D0">
      <w:pPr>
        <w:spacing w:line="440" w:lineRule="exact"/>
        <w:rPr>
          <w:rFonts w:ascii="HG丸ｺﾞｼｯｸM-PRO" w:eastAsia="HG丸ｺﾞｼｯｸM-PRO" w:hAnsi="HG丸ｺﾞｼｯｸM-PRO"/>
          <w:color w:val="0070C0"/>
          <w:sz w:val="24"/>
          <w:szCs w:val="24"/>
        </w:rPr>
      </w:pPr>
    </w:p>
    <w:p w14:paraId="4C3F6B23" w14:textId="166A1884" w:rsidR="00071EE8" w:rsidRPr="007316D0" w:rsidRDefault="00071EE8"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（例５：報酬がある場合）</w:t>
      </w:r>
    </w:p>
    <w:p w14:paraId="37FE0EA2" w14:textId="0CC4621B" w:rsidR="00071EE8" w:rsidRPr="007316D0" w:rsidRDefault="00071EE8"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FD6B5E"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研究の実施者は、被験薬を販売している</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から講演料を受領しています。しかし、これは正当な業務報酬であり、</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は、本</w:t>
      </w:r>
      <w:r w:rsidR="0006153F" w:rsidRPr="007316D0">
        <w:rPr>
          <w:rFonts w:ascii="HG丸ｺﾞｼｯｸM-PRO" w:eastAsia="HG丸ｺﾞｼｯｸM-PRO" w:hAnsi="HG丸ｺﾞｼｯｸM-PRO" w:hint="eastAsia"/>
          <w:sz w:val="24"/>
          <w:szCs w:val="24"/>
        </w:rPr>
        <w:t>臨床</w:t>
      </w:r>
      <w:r w:rsidRPr="007316D0">
        <w:rPr>
          <w:rFonts w:ascii="HG丸ｺﾞｼｯｸM-PRO" w:eastAsia="HG丸ｺﾞｼｯｸM-PRO" w:hAnsi="HG丸ｺﾞｼｯｸM-PRO" w:hint="eastAsia"/>
          <w:sz w:val="24"/>
          <w:szCs w:val="24"/>
        </w:rPr>
        <w:t>研究の実施、解析、報告に係わることはないため、研究結果が</w:t>
      </w:r>
      <w:r w:rsidRPr="007316D0">
        <w:rPr>
          <w:rFonts w:ascii="HG丸ｺﾞｼｯｸM-PRO" w:eastAsia="HG丸ｺﾞｼｯｸM-PRO" w:hAnsi="HG丸ｺﾞｼｯｸM-PRO" w:hint="eastAsia"/>
          <w:color w:val="0070C0"/>
          <w:sz w:val="24"/>
          <w:szCs w:val="24"/>
        </w:rPr>
        <w:t>●●製薬</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255578">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sz w:val="24"/>
          <w:szCs w:val="24"/>
        </w:rPr>
        <w:t>に有利に歪められることはありません。</w:t>
      </w:r>
    </w:p>
    <w:p w14:paraId="7BDEBD78" w14:textId="0C7C9DEB" w:rsidR="005D4D1F" w:rsidRPr="007316D0" w:rsidRDefault="0062037E"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この</w:t>
      </w:r>
      <w:r w:rsidR="0006153F" w:rsidRPr="007316D0">
        <w:rPr>
          <w:rFonts w:ascii="HG丸ｺﾞｼｯｸM-PRO" w:eastAsia="HG丸ｺﾞｼｯｸM-PRO" w:hAnsi="HG丸ｺﾞｼｯｸM-PRO" w:hint="eastAsia"/>
          <w:sz w:val="24"/>
          <w:szCs w:val="24"/>
        </w:rPr>
        <w:t>臨床</w:t>
      </w:r>
      <w:r w:rsidR="00071EE8" w:rsidRPr="007316D0">
        <w:rPr>
          <w:rFonts w:ascii="HG丸ｺﾞｼｯｸM-PRO" w:eastAsia="HG丸ｺﾞｼｯｸM-PRO" w:hAnsi="HG丸ｺﾞｼｯｸM-PRO" w:hint="eastAsia"/>
          <w:sz w:val="24"/>
          <w:szCs w:val="24"/>
        </w:rPr>
        <w:t>研究の研究責任医師等は、「臨床研究法における利益相反管理ガイダンス」に従って、順天堂医院医学系研究利益相反マネジメント委員会で必要事項を確認した上で、順天堂</w:t>
      </w:r>
      <w:r w:rsidR="00FC73AC">
        <w:rPr>
          <w:rFonts w:ascii="HG丸ｺﾞｼｯｸM-PRO" w:eastAsia="HG丸ｺﾞｼｯｸM-PRO" w:hAnsi="HG丸ｺﾞｼｯｸM-PRO" w:hint="eastAsia"/>
          <w:sz w:val="24"/>
          <w:szCs w:val="24"/>
        </w:rPr>
        <w:t>大学</w:t>
      </w:r>
      <w:r w:rsidR="00071EE8" w:rsidRPr="007316D0">
        <w:rPr>
          <w:rFonts w:ascii="HG丸ｺﾞｼｯｸM-PRO" w:eastAsia="HG丸ｺﾞｼｯｸM-PRO" w:hAnsi="HG丸ｺﾞｼｯｸM-PRO" w:hint="eastAsia"/>
          <w:sz w:val="24"/>
          <w:szCs w:val="24"/>
        </w:rPr>
        <w:t>臨床研究審査委員会の審査を受けて実施しています。</w:t>
      </w:r>
    </w:p>
    <w:p w14:paraId="05E29BAE" w14:textId="77777777" w:rsidR="00353FEA" w:rsidRPr="007316D0" w:rsidRDefault="00353FEA" w:rsidP="007316D0">
      <w:pPr>
        <w:spacing w:line="440" w:lineRule="exact"/>
        <w:rPr>
          <w:rFonts w:ascii="HG丸ｺﾞｼｯｸM-PRO" w:eastAsia="HG丸ｺﾞｼｯｸM-PRO" w:hAnsi="HG丸ｺﾞｼｯｸM-PRO"/>
          <w:sz w:val="24"/>
          <w:szCs w:val="24"/>
        </w:rPr>
      </w:pPr>
    </w:p>
    <w:p w14:paraId="713C98B2" w14:textId="77777777" w:rsidR="002B164C" w:rsidRPr="007316D0" w:rsidRDefault="00A7362F">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13</w:t>
      </w:r>
      <w:r w:rsidR="002F6677"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苦情及び問合せへの対応に関する体制</w:t>
      </w:r>
    </w:p>
    <w:p w14:paraId="2B13349A" w14:textId="71862075" w:rsidR="003A220B" w:rsidRPr="007316D0" w:rsidRDefault="0075480B" w:rsidP="007316D0">
      <w:pPr>
        <w:spacing w:line="440" w:lineRule="exact"/>
        <w:ind w:firstLineChars="100" w:firstLine="240"/>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rPr>
        <w:t>患者さん</w:t>
      </w:r>
      <w:r w:rsidR="00DA4836" w:rsidRPr="007316D0">
        <w:rPr>
          <w:rFonts w:ascii="HG丸ｺﾞｼｯｸM-PRO" w:eastAsia="HG丸ｺﾞｼｯｸM-PRO" w:hAnsi="HG丸ｺﾞｼｯｸM-PRO" w:hint="eastAsia"/>
          <w:sz w:val="24"/>
          <w:szCs w:val="24"/>
        </w:rPr>
        <w:t>や</w:t>
      </w:r>
      <w:r w:rsidRPr="007316D0">
        <w:rPr>
          <w:rFonts w:ascii="HG丸ｺﾞｼｯｸM-PRO" w:eastAsia="HG丸ｺﾞｼｯｸM-PRO" w:hAnsi="HG丸ｺﾞｼｯｸM-PRO" w:hint="eastAsia"/>
          <w:sz w:val="24"/>
          <w:szCs w:val="24"/>
        </w:rPr>
        <w:t>患者さん</w:t>
      </w:r>
      <w:r w:rsidR="00DA4836" w:rsidRPr="007316D0">
        <w:rPr>
          <w:rFonts w:ascii="HG丸ｺﾞｼｯｸM-PRO" w:eastAsia="HG丸ｺﾞｼｯｸM-PRO" w:hAnsi="HG丸ｺﾞｼｯｸM-PRO" w:hint="eastAsia"/>
          <w:sz w:val="24"/>
          <w:szCs w:val="24"/>
        </w:rPr>
        <w:t>のご家族がこの</w:t>
      </w:r>
      <w:r w:rsidR="002C06E8" w:rsidRPr="007316D0">
        <w:rPr>
          <w:rFonts w:ascii="HG丸ｺﾞｼｯｸM-PRO" w:eastAsia="HG丸ｺﾞｼｯｸM-PRO" w:hAnsi="HG丸ｺﾞｼｯｸM-PRO" w:hint="eastAsia"/>
          <w:sz w:val="24"/>
          <w:szCs w:val="24"/>
        </w:rPr>
        <w:t>臨床</w:t>
      </w:r>
      <w:r w:rsidR="00DA4836" w:rsidRPr="007316D0">
        <w:rPr>
          <w:rFonts w:ascii="HG丸ｺﾞｼｯｸM-PRO" w:eastAsia="HG丸ｺﾞｼｯｸM-PRO" w:hAnsi="HG丸ｺﾞｼｯｸM-PRO" w:hint="eastAsia"/>
          <w:sz w:val="24"/>
          <w:szCs w:val="24"/>
        </w:rPr>
        <w:t>研究について知りたいことや、心配なことがありましたら、</w:t>
      </w:r>
      <w:r w:rsidR="00B83900" w:rsidRPr="007316D0">
        <w:rPr>
          <w:rFonts w:ascii="HG丸ｺﾞｼｯｸM-PRO" w:eastAsia="HG丸ｺﾞｼｯｸM-PRO" w:hAnsi="HG丸ｺﾞｼｯｸM-PRO" w:hint="eastAsia"/>
          <w:sz w:val="24"/>
          <w:szCs w:val="24"/>
        </w:rPr>
        <w:t>『</w:t>
      </w:r>
      <w:r w:rsidR="00B83900" w:rsidRPr="007316D0">
        <w:rPr>
          <w:rFonts w:ascii="HG丸ｺﾞｼｯｸM-PRO" w:eastAsia="HG丸ｺﾞｼｯｸM-PRO" w:hAnsi="HG丸ｺﾞｼｯｸM-PRO"/>
          <w:sz w:val="24"/>
          <w:szCs w:val="24"/>
        </w:rPr>
        <w:t xml:space="preserve">18-5 </w:t>
      </w:r>
      <w:r w:rsidR="00B83900" w:rsidRPr="007316D0">
        <w:rPr>
          <w:rFonts w:ascii="HG丸ｺﾞｼｯｸM-PRO" w:eastAsia="HG丸ｺﾞｼｯｸM-PRO" w:hAnsi="HG丸ｺﾞｼｯｸM-PRO" w:hint="eastAsia"/>
          <w:sz w:val="24"/>
          <w:szCs w:val="24"/>
        </w:rPr>
        <w:t>研究責任医師又は研究分担医師の氏名と連絡先</w:t>
      </w:r>
      <w:r w:rsidR="00B83900">
        <w:rPr>
          <w:rFonts w:ascii="HG丸ｺﾞｼｯｸM-PRO" w:eastAsia="HG丸ｺﾞｼｯｸM-PRO" w:hAnsi="HG丸ｺﾞｼｯｸM-PRO" w:hint="eastAsia"/>
          <w:sz w:val="24"/>
          <w:szCs w:val="24"/>
        </w:rPr>
        <w:t>』に記載されている研究担当医師へご連絡ください</w:t>
      </w:r>
      <w:r w:rsidR="00DA4836" w:rsidRPr="007316D0">
        <w:rPr>
          <w:rFonts w:ascii="HG丸ｺﾞｼｯｸM-PRO" w:eastAsia="HG丸ｺﾞｼｯｸM-PRO" w:hAnsi="HG丸ｺﾞｼｯｸM-PRO" w:hint="eastAsia"/>
          <w:sz w:val="24"/>
          <w:szCs w:val="24"/>
        </w:rPr>
        <w:t>。</w:t>
      </w:r>
    </w:p>
    <w:p w14:paraId="4BC96F3E" w14:textId="597815BA" w:rsidR="00EA00C4" w:rsidRPr="007316D0" w:rsidRDefault="00EA00C4" w:rsidP="007316D0">
      <w:pPr>
        <w:spacing w:line="440" w:lineRule="exact"/>
        <w:rPr>
          <w:rFonts w:ascii="HG丸ｺﾞｼｯｸM-PRO" w:eastAsia="HG丸ｺﾞｼｯｸM-PRO" w:hAnsi="HG丸ｺﾞｼｯｸM-PRO"/>
          <w:sz w:val="24"/>
          <w:szCs w:val="24"/>
        </w:rPr>
      </w:pPr>
    </w:p>
    <w:p w14:paraId="5F2D4A8E" w14:textId="3E961A72" w:rsidR="00A7362F" w:rsidRPr="007316D0" w:rsidRDefault="00A7362F">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14</w:t>
      </w:r>
      <w:r w:rsidR="00014EA9"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特定臨床研究の実施に係る費用に関する事項</w:t>
      </w:r>
    </w:p>
    <w:p w14:paraId="737F135D" w14:textId="6BAADA62" w:rsidR="00173A03" w:rsidRPr="007316D0" w:rsidRDefault="00BA50AC" w:rsidP="007316D0">
      <w:pPr>
        <w:pStyle w:val="1"/>
      </w:pPr>
      <w:r w:rsidRPr="00CC011A">
        <w:rPr>
          <w:rFonts w:hint="eastAsia"/>
        </w:rPr>
        <w:t>「費用に関する事項」とは、臨床研究に参加する患者さんが負担する費用及び参加期間中に臨床研究</w:t>
      </w:r>
      <w:r w:rsidR="00476587" w:rsidRPr="00CC011A">
        <w:rPr>
          <w:rFonts w:hint="eastAsia"/>
        </w:rPr>
        <w:t>に参加する患者さん</w:t>
      </w:r>
      <w:r w:rsidRPr="007316D0">
        <w:rPr>
          <w:rFonts w:hint="eastAsia"/>
        </w:rPr>
        <w:t>に金銭等が支払われる場合の費用をい</w:t>
      </w:r>
      <w:r w:rsidR="002E4FA9" w:rsidRPr="007316D0">
        <w:rPr>
          <w:rFonts w:hint="eastAsia"/>
        </w:rPr>
        <w:t>う</w:t>
      </w:r>
      <w:r w:rsidRPr="007316D0">
        <w:rPr>
          <w:rFonts w:hint="eastAsia"/>
        </w:rPr>
        <w:t>。</w:t>
      </w:r>
    </w:p>
    <w:p w14:paraId="7B765B09" w14:textId="50D2F7A5" w:rsidR="00BA50AC" w:rsidRPr="007316D0" w:rsidRDefault="00BA50AC"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（例</w:t>
      </w:r>
      <w:r w:rsidRPr="007316D0">
        <w:rPr>
          <w:rFonts w:ascii="HG丸ｺﾞｼｯｸM-PRO" w:eastAsia="HG丸ｺﾞｼｯｸM-PRO" w:hAnsi="HG丸ｺﾞｼｯｸM-PRO"/>
          <w:color w:val="0070C0"/>
          <w:sz w:val="24"/>
          <w:szCs w:val="24"/>
        </w:rPr>
        <w:t>1</w:t>
      </w:r>
      <w:r w:rsidR="006E3699"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保険診療で実施する場合</w:t>
      </w:r>
      <w:r w:rsidR="006E3699" w:rsidRPr="007316D0">
        <w:rPr>
          <w:rFonts w:ascii="HG丸ｺﾞｼｯｸM-PRO" w:eastAsia="HG丸ｺﾞｼｯｸM-PRO" w:hAnsi="HG丸ｺﾞｼｯｸM-PRO" w:hint="eastAsia"/>
          <w:color w:val="0070C0"/>
          <w:sz w:val="24"/>
          <w:szCs w:val="24"/>
        </w:rPr>
        <w:t>）</w:t>
      </w:r>
    </w:p>
    <w:p w14:paraId="506E45AE" w14:textId="24FEC449" w:rsidR="00E823B6" w:rsidRPr="007316D0" w:rsidRDefault="00BA50AC"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sidR="00FD6B5E"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w:t>
      </w:r>
      <w:r w:rsidR="006E3699" w:rsidRPr="007316D0">
        <w:rPr>
          <w:rFonts w:ascii="HG丸ｺﾞｼｯｸM-PRO" w:eastAsia="HG丸ｺﾞｼｯｸM-PRO" w:hAnsi="HG丸ｺﾞｼｯｸM-PRO" w:hint="eastAsia"/>
          <w:color w:val="0070C0"/>
          <w:sz w:val="24"/>
          <w:szCs w:val="24"/>
        </w:rPr>
        <w:t>で使用する○○（医薬品、機器…等</w:t>
      </w:r>
      <w:r w:rsidR="00130C42">
        <w:rPr>
          <w:rFonts w:ascii="HG丸ｺﾞｼｯｸM-PRO" w:eastAsia="HG丸ｺﾞｼｯｸM-PRO" w:hAnsi="HG丸ｺﾞｼｯｸM-PRO" w:hint="eastAsia"/>
          <w:color w:val="0070C0"/>
          <w:sz w:val="24"/>
          <w:szCs w:val="24"/>
        </w:rPr>
        <w:t>）</w:t>
      </w:r>
      <w:r w:rsidR="006E3699" w:rsidRPr="007316D0">
        <w:rPr>
          <w:rFonts w:ascii="HG丸ｺﾞｼｯｸM-PRO" w:eastAsia="HG丸ｺﾞｼｯｸM-PRO" w:hAnsi="HG丸ｺﾞｼｯｸM-PRO" w:hint="eastAsia"/>
          <w:color w:val="0070C0"/>
          <w:sz w:val="24"/>
          <w:szCs w:val="24"/>
        </w:rPr>
        <w:t>は、既に</w:t>
      </w:r>
      <w:r w:rsidRPr="007316D0">
        <w:rPr>
          <w:rFonts w:ascii="HG丸ｺﾞｼｯｸM-PRO" w:eastAsia="HG丸ｺﾞｼｯｸM-PRO" w:hAnsi="HG丸ｺﾞｼｯｸM-PRO" w:hint="eastAsia"/>
          <w:color w:val="0070C0"/>
          <w:sz w:val="24"/>
          <w:szCs w:val="24"/>
        </w:rPr>
        <w:t>承認</w:t>
      </w:r>
      <w:r w:rsidR="00FF1CA5" w:rsidRPr="007316D0">
        <w:rPr>
          <w:rFonts w:ascii="HG丸ｺﾞｼｯｸM-PRO" w:eastAsia="HG丸ｺﾞｼｯｸM-PRO" w:hAnsi="HG丸ｺﾞｼｯｸM-PRO" w:hint="eastAsia"/>
          <w:color w:val="0070C0"/>
          <w:sz w:val="24"/>
          <w:szCs w:val="24"/>
        </w:rPr>
        <w:t>さ</w:t>
      </w:r>
      <w:r w:rsidR="006E3699" w:rsidRPr="007316D0">
        <w:rPr>
          <w:rFonts w:ascii="HG丸ｺﾞｼｯｸM-PRO" w:eastAsia="HG丸ｺﾞｼｯｸM-PRO" w:hAnsi="HG丸ｺﾞｼｯｸM-PRO" w:hint="eastAsia"/>
          <w:color w:val="0070C0"/>
          <w:sz w:val="24"/>
          <w:szCs w:val="24"/>
        </w:rPr>
        <w:t>れているため、</w:t>
      </w:r>
      <w:r w:rsidRPr="007316D0">
        <w:rPr>
          <w:rFonts w:ascii="HG丸ｺﾞｼｯｸM-PRO" w:eastAsia="HG丸ｺﾞｼｯｸM-PRO" w:hAnsi="HG丸ｺﾞｼｯｸM-PRO" w:hint="eastAsia"/>
          <w:color w:val="0070C0"/>
          <w:sz w:val="24"/>
          <w:szCs w:val="24"/>
        </w:rPr>
        <w:t>通常の</w:t>
      </w:r>
      <w:r w:rsidR="006E3699" w:rsidRPr="007316D0">
        <w:rPr>
          <w:rFonts w:ascii="HG丸ｺﾞｼｯｸM-PRO" w:eastAsia="HG丸ｺﾞｼｯｸM-PRO" w:hAnsi="HG丸ｺﾞｼｯｸM-PRO" w:hint="eastAsia"/>
          <w:color w:val="0070C0"/>
          <w:sz w:val="24"/>
          <w:szCs w:val="24"/>
        </w:rPr>
        <w:t>診療範囲内で</w:t>
      </w:r>
      <w:r w:rsidRPr="007316D0">
        <w:rPr>
          <w:rFonts w:ascii="HG丸ｺﾞｼｯｸM-PRO" w:eastAsia="HG丸ｺﾞｼｯｸM-PRO" w:hAnsi="HG丸ｺﾞｼｯｸM-PRO" w:hint="eastAsia"/>
          <w:color w:val="0070C0"/>
          <w:sz w:val="24"/>
          <w:szCs w:val="24"/>
        </w:rPr>
        <w:t>服用し</w:t>
      </w:r>
      <w:r w:rsidR="006E3699" w:rsidRPr="007316D0">
        <w:rPr>
          <w:rFonts w:ascii="HG丸ｺﾞｼｯｸM-PRO" w:eastAsia="HG丸ｺﾞｼｯｸM-PRO" w:hAnsi="HG丸ｺﾞｼｯｸM-PRO" w:hint="eastAsia"/>
          <w:color w:val="0070C0"/>
          <w:sz w:val="24"/>
          <w:szCs w:val="24"/>
        </w:rPr>
        <w:t>ますので、</w:t>
      </w:r>
      <w:r w:rsidRPr="007316D0">
        <w:rPr>
          <w:rFonts w:ascii="HG丸ｺﾞｼｯｸM-PRO" w:eastAsia="HG丸ｺﾞｼｯｸM-PRO" w:hAnsi="HG丸ｺﾞｼｯｸM-PRO" w:hint="eastAsia"/>
          <w:color w:val="0070C0"/>
          <w:sz w:val="24"/>
          <w:szCs w:val="24"/>
        </w:rPr>
        <w:t>通常の医療保険の扱いとなり</w:t>
      </w:r>
      <w:r w:rsidR="00E823B6" w:rsidRPr="007316D0">
        <w:rPr>
          <w:rFonts w:ascii="HG丸ｺﾞｼｯｸM-PRO" w:eastAsia="HG丸ｺﾞｼｯｸM-PRO" w:hAnsi="HG丸ｺﾞｼｯｸM-PRO" w:hint="eastAsia"/>
          <w:color w:val="0070C0"/>
          <w:sz w:val="24"/>
          <w:szCs w:val="24"/>
        </w:rPr>
        <w:t>、</w:t>
      </w:r>
      <w:r w:rsidR="007252BC" w:rsidRPr="007316D0">
        <w:rPr>
          <w:rFonts w:ascii="HG丸ｺﾞｼｯｸM-PRO" w:eastAsia="HG丸ｺﾞｼｯｸM-PRO" w:hAnsi="HG丸ｺﾞｼｯｸM-PRO" w:hint="eastAsia"/>
          <w:color w:val="0070C0"/>
          <w:sz w:val="24"/>
          <w:szCs w:val="24"/>
        </w:rPr>
        <w:t>この</w:t>
      </w:r>
      <w:r w:rsidR="00851969"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研究に参加することにより</w:t>
      </w:r>
      <w:r w:rsidR="0075480B" w:rsidRPr="007316D0">
        <w:rPr>
          <w:rFonts w:ascii="HG丸ｺﾞｼｯｸM-PRO" w:eastAsia="HG丸ｺﾞｼｯｸM-PRO" w:hAnsi="HG丸ｺﾞｼｯｸM-PRO" w:hint="eastAsia"/>
          <w:color w:val="0070C0"/>
          <w:sz w:val="24"/>
          <w:szCs w:val="24"/>
        </w:rPr>
        <w:t>患者さん</w:t>
      </w:r>
      <w:r w:rsidRPr="007316D0">
        <w:rPr>
          <w:rFonts w:ascii="HG丸ｺﾞｼｯｸM-PRO" w:eastAsia="HG丸ｺﾞｼｯｸM-PRO" w:hAnsi="HG丸ｺﾞｼｯｸM-PRO" w:hint="eastAsia"/>
          <w:color w:val="0070C0"/>
          <w:sz w:val="24"/>
          <w:szCs w:val="24"/>
        </w:rPr>
        <w:t>の医療費の負担が増えることはありません。</w:t>
      </w:r>
      <w:r w:rsidR="00E823B6" w:rsidRPr="007316D0">
        <w:rPr>
          <w:rFonts w:ascii="HG丸ｺﾞｼｯｸM-PRO" w:eastAsia="HG丸ｺﾞｼｯｸM-PRO" w:hAnsi="HG丸ｺﾞｼｯｸM-PRO" w:hint="eastAsia"/>
          <w:color w:val="0070C0"/>
          <w:sz w:val="24"/>
          <w:szCs w:val="24"/>
        </w:rPr>
        <w:t>また、</w:t>
      </w:r>
      <w:r w:rsidR="007252BC" w:rsidRPr="007316D0">
        <w:rPr>
          <w:rFonts w:ascii="HG丸ｺﾞｼｯｸM-PRO" w:eastAsia="HG丸ｺﾞｼｯｸM-PRO" w:hAnsi="HG丸ｺﾞｼｯｸM-PRO" w:hint="eastAsia"/>
          <w:color w:val="0070C0"/>
          <w:sz w:val="24"/>
          <w:szCs w:val="24"/>
        </w:rPr>
        <w:t>この</w:t>
      </w:r>
      <w:r w:rsidR="00851969" w:rsidRPr="007316D0">
        <w:rPr>
          <w:rFonts w:ascii="HG丸ｺﾞｼｯｸM-PRO" w:eastAsia="HG丸ｺﾞｼｯｸM-PRO" w:hAnsi="HG丸ｺﾞｼｯｸM-PRO" w:hint="eastAsia"/>
          <w:color w:val="0070C0"/>
          <w:sz w:val="24"/>
          <w:szCs w:val="24"/>
        </w:rPr>
        <w:t>臨床</w:t>
      </w:r>
      <w:r w:rsidR="00E823B6" w:rsidRPr="007316D0">
        <w:rPr>
          <w:rFonts w:ascii="HG丸ｺﾞｼｯｸM-PRO" w:eastAsia="HG丸ｺﾞｼｯｸM-PRO" w:hAnsi="HG丸ｺﾞｼｯｸM-PRO" w:hint="eastAsia"/>
          <w:color w:val="0070C0"/>
          <w:sz w:val="24"/>
          <w:szCs w:val="24"/>
        </w:rPr>
        <w:t>研究に参加されたことによる謝礼等の支払はありません。</w:t>
      </w:r>
    </w:p>
    <w:p w14:paraId="05A9277E" w14:textId="55AD50C7" w:rsidR="00FF1CA5" w:rsidRDefault="00FF1CA5" w:rsidP="00FF5BB2">
      <w:pPr>
        <w:spacing w:line="440" w:lineRule="exact"/>
        <w:rPr>
          <w:rFonts w:ascii="HG丸ｺﾞｼｯｸM-PRO" w:eastAsia="HG丸ｺﾞｼｯｸM-PRO" w:hAnsi="HG丸ｺﾞｼｯｸM-PRO"/>
          <w:color w:val="0070C0"/>
          <w:sz w:val="24"/>
          <w:szCs w:val="24"/>
        </w:rPr>
      </w:pPr>
    </w:p>
    <w:p w14:paraId="7500CBA4" w14:textId="4C584A34" w:rsidR="00B83900" w:rsidRDefault="00B83900" w:rsidP="00FF5BB2">
      <w:pPr>
        <w:spacing w:line="4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（例2：一部研究費での負担がある場合）</w:t>
      </w:r>
    </w:p>
    <w:p w14:paraId="3CF35824" w14:textId="44BC0E0D" w:rsidR="00E4364B" w:rsidRPr="00E4364B" w:rsidRDefault="00E4364B" w:rsidP="007316D0">
      <w:pPr>
        <w:spacing w:line="440" w:lineRule="exact"/>
        <w:ind w:firstLineChars="100" w:firstLine="240"/>
        <w:rPr>
          <w:rFonts w:ascii="HG丸ｺﾞｼｯｸM-PRO" w:eastAsia="HG丸ｺﾞｼｯｸM-PRO" w:hAnsi="HG丸ｺﾞｼｯｸM-PRO"/>
          <w:color w:val="0070C0"/>
          <w:sz w:val="24"/>
          <w:szCs w:val="24"/>
        </w:rPr>
      </w:pPr>
      <w:r w:rsidRPr="00FE628D">
        <w:rPr>
          <w:rFonts w:ascii="HG丸ｺﾞｼｯｸM-PRO" w:eastAsia="HG丸ｺﾞｼｯｸM-PRO" w:hAnsi="HG丸ｺﾞｼｯｸM-PRO" w:hint="eastAsia"/>
          <w:color w:val="0070C0"/>
          <w:sz w:val="24"/>
          <w:szCs w:val="24"/>
        </w:rPr>
        <w:t>この臨床研究で使用する○○（医薬品、機器…等</w:t>
      </w:r>
      <w:r>
        <w:rPr>
          <w:rFonts w:ascii="HG丸ｺﾞｼｯｸM-PRO" w:eastAsia="HG丸ｺﾞｼｯｸM-PRO" w:hAnsi="HG丸ｺﾞｼｯｸM-PRO" w:hint="eastAsia"/>
          <w:color w:val="0070C0"/>
          <w:sz w:val="24"/>
          <w:szCs w:val="24"/>
        </w:rPr>
        <w:t>）</w:t>
      </w:r>
      <w:r w:rsidRPr="00FE628D">
        <w:rPr>
          <w:rFonts w:ascii="HG丸ｺﾞｼｯｸM-PRO" w:eastAsia="HG丸ｺﾞｼｯｸM-PRO" w:hAnsi="HG丸ｺﾞｼｯｸM-PRO" w:hint="eastAsia"/>
          <w:color w:val="0070C0"/>
          <w:sz w:val="24"/>
          <w:szCs w:val="24"/>
        </w:rPr>
        <w:t>は、既に承認されているため、通常の診療範囲内で服用しますので、通常の医療保険の扱いとなり、この臨床研究に参加することにより患者さんの医療費の負担が増えることはありません。</w:t>
      </w:r>
      <w:r>
        <w:rPr>
          <w:rFonts w:ascii="HG丸ｺﾞｼｯｸM-PRO" w:eastAsia="HG丸ｺﾞｼｯｸM-PRO" w:hAnsi="HG丸ｺﾞｼｯｸM-PRO" w:hint="eastAsia"/>
          <w:color w:val="0070C0"/>
          <w:sz w:val="24"/>
          <w:szCs w:val="24"/>
        </w:rPr>
        <w:t>なお、</w:t>
      </w:r>
      <w:r w:rsidRPr="00E4364B">
        <w:rPr>
          <w:rFonts w:ascii="HG丸ｺﾞｼｯｸM-PRO" w:eastAsia="HG丸ｺﾞｼｯｸM-PRO" w:hAnsi="HG丸ｺﾞｼｯｸM-PRO" w:hint="eastAsia"/>
          <w:color w:val="0070C0"/>
          <w:sz w:val="24"/>
          <w:szCs w:val="24"/>
        </w:rPr>
        <w:t>●●薬の費用や○○検査の費用は、この</w:t>
      </w:r>
      <w:r>
        <w:rPr>
          <w:rFonts w:ascii="HG丸ｺﾞｼｯｸM-PRO" w:eastAsia="HG丸ｺﾞｼｯｸM-PRO" w:hAnsi="HG丸ｺﾞｼｯｸM-PRO" w:hint="eastAsia"/>
          <w:color w:val="0070C0"/>
          <w:sz w:val="24"/>
          <w:szCs w:val="24"/>
        </w:rPr>
        <w:t>臨床</w:t>
      </w:r>
      <w:r w:rsidRPr="00E4364B">
        <w:rPr>
          <w:rFonts w:ascii="HG丸ｺﾞｼｯｸM-PRO" w:eastAsia="HG丸ｺﾞｼｯｸM-PRO" w:hAnsi="HG丸ｺﾞｼｯｸM-PRO" w:hint="eastAsia"/>
          <w:color w:val="0070C0"/>
          <w:sz w:val="24"/>
          <w:szCs w:val="24"/>
        </w:rPr>
        <w:t>研究の研究費を使用するため、</w:t>
      </w:r>
      <w:r>
        <w:rPr>
          <w:rFonts w:ascii="HG丸ｺﾞｼｯｸM-PRO" w:eastAsia="HG丸ｺﾞｼｯｸM-PRO" w:hAnsi="HG丸ｺﾞｼｯｸM-PRO" w:hint="eastAsia"/>
          <w:color w:val="0070C0"/>
          <w:sz w:val="24"/>
          <w:szCs w:val="24"/>
        </w:rPr>
        <w:t>患者さん</w:t>
      </w:r>
      <w:r w:rsidRPr="00E4364B">
        <w:rPr>
          <w:rFonts w:ascii="HG丸ｺﾞｼｯｸM-PRO" w:eastAsia="HG丸ｺﾞｼｯｸM-PRO" w:hAnsi="HG丸ｺﾞｼｯｸM-PRO" w:hint="eastAsia"/>
          <w:color w:val="0070C0"/>
          <w:sz w:val="24"/>
          <w:szCs w:val="24"/>
        </w:rPr>
        <w:t>の自己負担はありません。ただし、それ以外で使用する薬の費用や検査の費用は、通常に診療を受ける場合と同じように、健康保険を用いて自己負担分をお支払いいただくことになります。</w:t>
      </w:r>
    </w:p>
    <w:p w14:paraId="709AFD02" w14:textId="77777777" w:rsidR="00B83900" w:rsidRPr="007316D0" w:rsidRDefault="00B83900" w:rsidP="007316D0">
      <w:pPr>
        <w:spacing w:line="440" w:lineRule="exact"/>
        <w:rPr>
          <w:rFonts w:ascii="HG丸ｺﾞｼｯｸM-PRO" w:eastAsia="HG丸ｺﾞｼｯｸM-PRO" w:hAnsi="HG丸ｺﾞｼｯｸM-PRO"/>
          <w:color w:val="0070C0"/>
          <w:sz w:val="24"/>
          <w:szCs w:val="24"/>
        </w:rPr>
      </w:pPr>
    </w:p>
    <w:p w14:paraId="033DE306" w14:textId="5612C826" w:rsidR="00FF1CA5" w:rsidRPr="007316D0" w:rsidRDefault="00FF1CA5"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w:t>
      </w:r>
      <w:r w:rsidR="002E4FA9" w:rsidRPr="007316D0">
        <w:rPr>
          <w:rFonts w:ascii="HG丸ｺﾞｼｯｸM-PRO" w:eastAsia="HG丸ｺﾞｼｯｸM-PRO" w:hAnsi="HG丸ｺﾞｼｯｸM-PRO" w:hint="eastAsia"/>
          <w:color w:val="0070C0"/>
          <w:sz w:val="24"/>
          <w:szCs w:val="24"/>
        </w:rPr>
        <w:t>例</w:t>
      </w:r>
      <w:r w:rsidR="00E4364B">
        <w:rPr>
          <w:rFonts w:ascii="HG丸ｺﾞｼｯｸM-PRO" w:eastAsia="HG丸ｺﾞｼｯｸM-PRO" w:hAnsi="HG丸ｺﾞｼｯｸM-PRO" w:hint="eastAsia"/>
          <w:color w:val="0070C0"/>
          <w:sz w:val="24"/>
          <w:szCs w:val="24"/>
        </w:rPr>
        <w:t>3</w:t>
      </w:r>
      <w:r w:rsidR="002E4FA9"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謝礼金の支払いがある場合</w:t>
      </w:r>
      <w:r w:rsidR="00130C42">
        <w:rPr>
          <w:rFonts w:ascii="HG丸ｺﾞｼｯｸM-PRO" w:eastAsia="HG丸ｺﾞｼｯｸM-PRO" w:hAnsi="HG丸ｺﾞｼｯｸM-PRO" w:hint="eastAsia"/>
          <w:color w:val="0070C0"/>
          <w:sz w:val="24"/>
          <w:szCs w:val="24"/>
        </w:rPr>
        <w:t>）</w:t>
      </w:r>
    </w:p>
    <w:p w14:paraId="6789C414" w14:textId="5E637629" w:rsidR="00173A03" w:rsidRPr="007316D0" w:rsidRDefault="004C446C"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sidR="00FD6B5E"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研究への参加により、</w:t>
      </w:r>
      <w:r w:rsidR="007252BC" w:rsidRPr="007316D0">
        <w:rPr>
          <w:rFonts w:ascii="HG丸ｺﾞｼｯｸM-PRO" w:eastAsia="HG丸ｺﾞｼｯｸM-PRO" w:hAnsi="HG丸ｺﾞｼｯｸM-PRO" w:hint="eastAsia"/>
          <w:color w:val="0070C0"/>
          <w:sz w:val="24"/>
          <w:szCs w:val="24"/>
        </w:rPr>
        <w:t>〇〇（</w:t>
      </w:r>
      <w:r w:rsidRPr="007316D0">
        <w:rPr>
          <w:rFonts w:ascii="HG丸ｺﾞｼｯｸM-PRO" w:eastAsia="HG丸ｺﾞｼｯｸM-PRO" w:hAnsi="HG丸ｺﾞｼｯｸM-PRO" w:hint="eastAsia"/>
          <w:color w:val="0070C0"/>
          <w:sz w:val="24"/>
          <w:szCs w:val="24"/>
        </w:rPr>
        <w:t>通院回数および検査が増える、</w:t>
      </w:r>
      <w:r w:rsidR="0075480B" w:rsidRPr="007316D0">
        <w:rPr>
          <w:rFonts w:ascii="HG丸ｺﾞｼｯｸM-PRO" w:eastAsia="HG丸ｺﾞｼｯｸM-PRO" w:hAnsi="HG丸ｺﾞｼｯｸM-PRO" w:hint="eastAsia"/>
          <w:color w:val="0070C0"/>
          <w:sz w:val="24"/>
          <w:szCs w:val="24"/>
        </w:rPr>
        <w:t>患者さん</w:t>
      </w:r>
      <w:r w:rsidRPr="007316D0">
        <w:rPr>
          <w:rFonts w:ascii="HG丸ｺﾞｼｯｸM-PRO" w:eastAsia="HG丸ｺﾞｼｯｸM-PRO" w:hAnsi="HG丸ｺﾞｼｯｸM-PRO" w:hint="eastAsia"/>
          <w:color w:val="0070C0"/>
          <w:sz w:val="24"/>
          <w:szCs w:val="24"/>
        </w:rPr>
        <w:t>の交通費等の負担が増えてしまう</w:t>
      </w:r>
      <w:r w:rsidR="007252BC" w:rsidRPr="007316D0">
        <w:rPr>
          <w:rFonts w:ascii="HG丸ｺﾞｼｯｸM-PRO" w:eastAsia="HG丸ｺﾞｼｯｸM-PRO" w:hAnsi="HG丸ｺﾞｼｯｸM-PRO" w:hint="eastAsia"/>
          <w:color w:val="0070C0"/>
          <w:sz w:val="24"/>
          <w:szCs w:val="24"/>
        </w:rPr>
        <w:t>…等）ため</w:t>
      </w:r>
      <w:r w:rsidRPr="007316D0">
        <w:rPr>
          <w:rFonts w:ascii="HG丸ｺﾞｼｯｸM-PRO" w:eastAsia="HG丸ｺﾞｼｯｸM-PRO" w:hAnsi="HG丸ｺﾞｼｯｸM-PRO" w:hint="eastAsia"/>
          <w:color w:val="0070C0"/>
          <w:sz w:val="24"/>
          <w:szCs w:val="24"/>
        </w:rPr>
        <w:t>、負担軽減費として来院毎に</w:t>
      </w:r>
      <w:r w:rsidR="00851969"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円分（</w:t>
      </w:r>
      <w:r w:rsidR="00851969" w:rsidRPr="007316D0">
        <w:rPr>
          <w:rFonts w:ascii="HG丸ｺﾞｼｯｸM-PRO" w:eastAsia="HG丸ｺﾞｼｯｸM-PRO" w:hAnsi="HG丸ｺﾞｼｯｸM-PRO" w:hint="eastAsia"/>
          <w:color w:val="0070C0"/>
          <w:sz w:val="24"/>
          <w:szCs w:val="24"/>
        </w:rPr>
        <w:t>※常識範囲内の金額にすること</w:t>
      </w:r>
      <w:r w:rsidRPr="007316D0">
        <w:rPr>
          <w:rFonts w:ascii="HG丸ｺﾞｼｯｸM-PRO" w:eastAsia="HG丸ｺﾞｼｯｸM-PRO" w:hAnsi="HG丸ｺﾞｼｯｸM-PRO" w:hint="eastAsia"/>
          <w:color w:val="0070C0"/>
          <w:sz w:val="24"/>
          <w:szCs w:val="24"/>
        </w:rPr>
        <w:t>）をお渡しいたします。その際、受け取る方に受領証へご記載いただきます。</w:t>
      </w:r>
    </w:p>
    <w:p w14:paraId="7300ECD5" w14:textId="77777777" w:rsidR="00BA50AC" w:rsidRPr="007316D0" w:rsidRDefault="00BA50AC" w:rsidP="007316D0">
      <w:pPr>
        <w:spacing w:line="440" w:lineRule="exact"/>
        <w:rPr>
          <w:rFonts w:ascii="HG丸ｺﾞｼｯｸM-PRO" w:eastAsia="HG丸ｺﾞｼｯｸM-PRO" w:hAnsi="HG丸ｺﾞｼｯｸM-PRO"/>
          <w:sz w:val="24"/>
          <w:szCs w:val="24"/>
        </w:rPr>
      </w:pPr>
    </w:p>
    <w:p w14:paraId="6792231E" w14:textId="28B8EA5F" w:rsidR="00A7362F" w:rsidRPr="007316D0" w:rsidRDefault="00A7362F"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15</w:t>
      </w:r>
      <w:r w:rsidR="00476587"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他の治療法の有無及び内容並びに他の治療法により予期される利益及び不利益との比較</w:t>
      </w:r>
    </w:p>
    <w:p w14:paraId="767B6847" w14:textId="5904126E" w:rsidR="00056FD7" w:rsidRPr="007316D0" w:rsidRDefault="00056FD7" w:rsidP="007316D0">
      <w:pPr>
        <w:pStyle w:val="1"/>
      </w:pPr>
      <w:r w:rsidRPr="00CC011A">
        <w:rPr>
          <w:rFonts w:hint="eastAsia"/>
        </w:rPr>
        <w:t>当該薬を使用しない場合、他の治療方法について代表的なものを例示し、予測される効果と副作用について可能な限り数字</w:t>
      </w:r>
      <w:r w:rsidR="00205D3E" w:rsidRPr="007316D0">
        <w:t>(</w:t>
      </w:r>
      <w:r w:rsidRPr="007316D0">
        <w:rPr>
          <w:rFonts w:hint="eastAsia"/>
        </w:rPr>
        <w:t>有効率および副作用発現率など</w:t>
      </w:r>
      <w:r w:rsidR="00DA1CE9" w:rsidRPr="007316D0">
        <w:rPr>
          <w:rFonts w:hint="eastAsia"/>
        </w:rPr>
        <w:t>）</w:t>
      </w:r>
      <w:r w:rsidRPr="007316D0">
        <w:rPr>
          <w:rFonts w:hint="eastAsia"/>
        </w:rPr>
        <w:t>を加えて具体的に記載し、研究対象者が他の選択肢として比較衡量できるようにすること。</w:t>
      </w:r>
    </w:p>
    <w:p w14:paraId="6A1A0295" w14:textId="0C43F096" w:rsidR="00056FD7" w:rsidRPr="007316D0" w:rsidRDefault="00056FD7" w:rsidP="007316D0">
      <w:pPr>
        <w:pStyle w:val="1"/>
      </w:pPr>
      <w:r w:rsidRPr="007316D0">
        <w:rPr>
          <w:rFonts w:hint="eastAsia"/>
        </w:rPr>
        <w:t>研究に参加しなくても従来通りの治療を受けられること等を記載</w:t>
      </w:r>
      <w:r w:rsidR="002E4FA9" w:rsidRPr="007316D0">
        <w:rPr>
          <w:rFonts w:hint="eastAsia"/>
        </w:rPr>
        <w:t>する</w:t>
      </w:r>
      <w:r w:rsidRPr="007316D0">
        <w:rPr>
          <w:rFonts w:hint="eastAsia"/>
        </w:rPr>
        <w:t>。</w:t>
      </w:r>
    </w:p>
    <w:p w14:paraId="09B8A5DF" w14:textId="0F15F007" w:rsidR="00FF5BB2" w:rsidRPr="007316D0" w:rsidRDefault="00056FD7" w:rsidP="007316D0">
      <w:pPr>
        <w:pStyle w:val="1"/>
      </w:pPr>
      <w:r w:rsidRPr="007316D0">
        <w:rPr>
          <w:rFonts w:hint="eastAsia"/>
        </w:rPr>
        <w:t>研究終了後の対応について、この研究が終了した後は、担当医師が最も適切と考える治療を提供する旨を記載すること。</w:t>
      </w:r>
    </w:p>
    <w:p w14:paraId="23F6EDC1" w14:textId="2C74D3BA" w:rsidR="000B2743" w:rsidRPr="007316D0" w:rsidRDefault="00E4364B"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あなたと同じ病気の治療には（この</w:t>
      </w:r>
      <w:r>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研究で実施する方法を含め、）・・・・・などがあります。あなたが今回、この</w:t>
      </w:r>
      <w:r>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研究に参加されない場合には、この病院で行っている治療法のうちあなたに最も良いと考えられる治療法により治療を行っていくことになります。</w:t>
      </w:r>
    </w:p>
    <w:p w14:paraId="712495C1" w14:textId="77777777" w:rsidR="00D145E3" w:rsidRPr="007316D0" w:rsidRDefault="00D145E3" w:rsidP="007316D0">
      <w:pPr>
        <w:spacing w:line="440" w:lineRule="exact"/>
        <w:rPr>
          <w:rFonts w:ascii="HG丸ｺﾞｼｯｸM-PRO" w:eastAsia="HG丸ｺﾞｼｯｸM-PRO" w:hAnsi="HG丸ｺﾞｼｯｸM-PRO"/>
          <w:sz w:val="24"/>
          <w:szCs w:val="24"/>
        </w:rPr>
      </w:pPr>
    </w:p>
    <w:p w14:paraId="6C5A2790" w14:textId="306C382E" w:rsidR="00A7362F" w:rsidRPr="007316D0" w:rsidRDefault="00A7362F">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16</w:t>
      </w:r>
      <w:r w:rsidR="00E3461E"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特定臨床研究の実施による健康被害に対する補償及び医療の提供に関する事項</w:t>
      </w:r>
    </w:p>
    <w:p w14:paraId="7D7E53A4" w14:textId="57A5F2B7" w:rsidR="004403C9" w:rsidRPr="007316D0" w:rsidRDefault="004403C9" w:rsidP="007316D0">
      <w:pPr>
        <w:pStyle w:val="1"/>
      </w:pPr>
      <w:r w:rsidRPr="007316D0">
        <w:rPr>
          <w:rFonts w:hint="eastAsia"/>
        </w:rPr>
        <w:t>特定臨床研究は、原則、臨床研究保険への加入が必要とな</w:t>
      </w:r>
      <w:r w:rsidR="002E4FA9" w:rsidRPr="007316D0">
        <w:rPr>
          <w:rFonts w:hint="eastAsia"/>
        </w:rPr>
        <w:t>る</w:t>
      </w:r>
      <w:r w:rsidRPr="007316D0">
        <w:rPr>
          <w:rFonts w:hint="eastAsia"/>
        </w:rPr>
        <w:t>。</w:t>
      </w:r>
    </w:p>
    <w:p w14:paraId="32B7D8B1" w14:textId="13514506" w:rsidR="00415461" w:rsidRDefault="00415461" w:rsidP="00FF5BB2">
      <w:pPr>
        <w:spacing w:line="440" w:lineRule="exact"/>
        <w:ind w:firstLineChars="100" w:firstLine="24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（例1：臨床研究保険加入の場合）</w:t>
      </w:r>
    </w:p>
    <w:p w14:paraId="45D4087D" w14:textId="57F395DD" w:rsidR="004403C9" w:rsidRPr="007316D0" w:rsidRDefault="004403C9"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この</w:t>
      </w:r>
      <w:r w:rsidR="00FD6B5E"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研究は、これまでの報告に基づいて科学的に計画され、慎重に行われます。</w:t>
      </w:r>
      <w:r w:rsidR="007252BC" w:rsidRPr="007316D0">
        <w:rPr>
          <w:rFonts w:ascii="HG丸ｺﾞｼｯｸM-PRO" w:eastAsia="HG丸ｺﾞｼｯｸM-PRO" w:hAnsi="HG丸ｺﾞｼｯｸM-PRO" w:hint="eastAsia"/>
          <w:color w:val="0070C0"/>
          <w:sz w:val="24"/>
          <w:szCs w:val="24"/>
        </w:rPr>
        <w:t>この</w:t>
      </w:r>
      <w:r w:rsidR="008913B8"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研究の参加に起因して</w:t>
      </w:r>
      <w:r w:rsidR="0075480B" w:rsidRPr="007316D0">
        <w:rPr>
          <w:rFonts w:ascii="HG丸ｺﾞｼｯｸM-PRO" w:eastAsia="HG丸ｺﾞｼｯｸM-PRO" w:hAnsi="HG丸ｺﾞｼｯｸM-PRO" w:hint="eastAsia"/>
          <w:color w:val="0070C0"/>
          <w:sz w:val="24"/>
          <w:szCs w:val="24"/>
        </w:rPr>
        <w:t>患者さん</w:t>
      </w:r>
      <w:r w:rsidRPr="007316D0">
        <w:rPr>
          <w:rFonts w:ascii="HG丸ｺﾞｼｯｸM-PRO" w:eastAsia="HG丸ｺﾞｼｯｸM-PRO" w:hAnsi="HG丸ｺﾞｼｯｸM-PRO" w:hint="eastAsia"/>
          <w:color w:val="0070C0"/>
          <w:sz w:val="24"/>
          <w:szCs w:val="24"/>
        </w:rPr>
        <w:t>に健康被害が生じた場合、研究責任</w:t>
      </w:r>
      <w:r w:rsidR="00415461">
        <w:rPr>
          <w:rFonts w:ascii="HG丸ｺﾞｼｯｸM-PRO" w:eastAsia="HG丸ｺﾞｼｯｸM-PRO" w:hAnsi="HG丸ｺﾞｼｯｸM-PRO" w:hint="eastAsia"/>
          <w:color w:val="0070C0"/>
          <w:sz w:val="24"/>
          <w:szCs w:val="24"/>
        </w:rPr>
        <w:t>医師</w:t>
      </w:r>
      <w:r w:rsidRPr="007316D0">
        <w:rPr>
          <w:rFonts w:ascii="HG丸ｺﾞｼｯｸM-PRO" w:eastAsia="HG丸ｺﾞｼｯｸM-PRO" w:hAnsi="HG丸ｺﾞｼｯｸM-PRO" w:hint="eastAsia"/>
          <w:color w:val="0070C0"/>
          <w:sz w:val="24"/>
          <w:szCs w:val="24"/>
        </w:rPr>
        <w:t>等は、ただちに適切な治療及びその他必要な措置をおこないます。</w:t>
      </w:r>
    </w:p>
    <w:p w14:paraId="72566F03" w14:textId="09BB202A" w:rsidR="004403C9" w:rsidRDefault="004403C9" w:rsidP="00FF5BB2">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lastRenderedPageBreak/>
        <w:t>また、</w:t>
      </w:r>
      <w:r w:rsidR="0062037E" w:rsidRPr="007316D0">
        <w:rPr>
          <w:rFonts w:ascii="HG丸ｺﾞｼｯｸM-PRO" w:eastAsia="HG丸ｺﾞｼｯｸM-PRO" w:hAnsi="HG丸ｺﾞｼｯｸM-PRO" w:hint="eastAsia"/>
          <w:color w:val="0070C0"/>
          <w:sz w:val="24"/>
          <w:szCs w:val="24"/>
        </w:rPr>
        <w:t>この</w:t>
      </w:r>
      <w:r w:rsidR="008913B8"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研究に起因する健康被害により</w:t>
      </w:r>
      <w:r w:rsidRPr="007316D0">
        <w:rPr>
          <w:rFonts w:ascii="HG丸ｺﾞｼｯｸM-PRO" w:eastAsia="HG丸ｺﾞｼｯｸM-PRO" w:hAnsi="HG丸ｺﾞｼｯｸM-PRO" w:hint="eastAsia"/>
          <w:color w:val="FF0000"/>
          <w:sz w:val="24"/>
          <w:szCs w:val="24"/>
          <w:u w:val="single"/>
        </w:rPr>
        <w:t>治療等が必要になった場合や</w:t>
      </w:r>
      <w:r w:rsidR="00E4364B">
        <w:rPr>
          <w:rFonts w:ascii="HG丸ｺﾞｼｯｸM-PRO" w:eastAsia="HG丸ｺﾞｼｯｸM-PRO" w:hAnsi="HG丸ｺﾞｼｯｸM-PRO" w:hint="eastAsia"/>
          <w:color w:val="FF0000"/>
          <w:sz w:val="24"/>
          <w:szCs w:val="24"/>
          <w:u w:val="single"/>
        </w:rPr>
        <w:t>（</w:t>
      </w:r>
      <w:r w:rsidR="00650D5F" w:rsidRPr="007316D0">
        <w:rPr>
          <w:rFonts w:ascii="HG丸ｺﾞｼｯｸM-PRO" w:eastAsia="HG丸ｺﾞｼｯｸM-PRO" w:hAnsi="HG丸ｺﾞｼｯｸM-PRO" w:hint="eastAsia"/>
          <w:color w:val="FF0000"/>
          <w:sz w:val="24"/>
          <w:szCs w:val="24"/>
          <w:u w:val="single"/>
        </w:rPr>
        <w:t>※臨床研究賠償責任保険の特約</w:t>
      </w:r>
      <w:r w:rsidR="00E4364B">
        <w:rPr>
          <w:rFonts w:ascii="HG丸ｺﾞｼｯｸM-PRO" w:eastAsia="HG丸ｺﾞｼｯｸM-PRO" w:hAnsi="HG丸ｺﾞｼｯｸM-PRO" w:hint="eastAsia"/>
          <w:color w:val="FF0000"/>
          <w:sz w:val="24"/>
          <w:szCs w:val="24"/>
          <w:u w:val="single"/>
        </w:rPr>
        <w:t>（</w:t>
      </w:r>
      <w:r w:rsidR="00650D5F" w:rsidRPr="007316D0">
        <w:rPr>
          <w:rFonts w:ascii="HG丸ｺﾞｼｯｸM-PRO" w:eastAsia="HG丸ｺﾞｼｯｸM-PRO" w:hAnsi="HG丸ｺﾞｼｯｸM-PRO" w:hint="eastAsia"/>
          <w:color w:val="FF0000"/>
          <w:sz w:val="24"/>
          <w:szCs w:val="24"/>
          <w:u w:val="single"/>
        </w:rPr>
        <w:t>医療費・医療手当の補償オプション</w:t>
      </w:r>
      <w:r w:rsidR="00E4364B">
        <w:rPr>
          <w:rFonts w:ascii="HG丸ｺﾞｼｯｸM-PRO" w:eastAsia="HG丸ｺﾞｼｯｸM-PRO" w:hAnsi="HG丸ｺﾞｼｯｸM-PRO" w:hint="eastAsia"/>
          <w:color w:val="FF0000"/>
          <w:sz w:val="24"/>
          <w:szCs w:val="24"/>
          <w:u w:val="single"/>
        </w:rPr>
        <w:t>）</w:t>
      </w:r>
      <w:r w:rsidR="00650D5F" w:rsidRPr="007316D0">
        <w:rPr>
          <w:rFonts w:ascii="HG丸ｺﾞｼｯｸM-PRO" w:eastAsia="HG丸ｺﾞｼｯｸM-PRO" w:hAnsi="HG丸ｺﾞｼｯｸM-PRO" w:hint="eastAsia"/>
          <w:color w:val="FF0000"/>
          <w:sz w:val="24"/>
          <w:szCs w:val="24"/>
          <w:u w:val="single"/>
        </w:rPr>
        <w:t>に加入しない場合は削除すること</w:t>
      </w:r>
      <w:r w:rsidR="00E4364B">
        <w:rPr>
          <w:rFonts w:ascii="HG丸ｺﾞｼｯｸM-PRO" w:eastAsia="HG丸ｺﾞｼｯｸM-PRO" w:hAnsi="HG丸ｺﾞｼｯｸM-PRO" w:hint="eastAsia"/>
          <w:color w:val="FF0000"/>
          <w:sz w:val="24"/>
          <w:szCs w:val="24"/>
          <w:u w:val="single"/>
        </w:rPr>
        <w:t>）</w:t>
      </w:r>
      <w:r w:rsidRPr="007316D0">
        <w:rPr>
          <w:rFonts w:ascii="HG丸ｺﾞｼｯｸM-PRO" w:eastAsia="HG丸ｺﾞｼｯｸM-PRO" w:hAnsi="HG丸ｺﾞｼｯｸM-PRO" w:hint="eastAsia"/>
          <w:color w:val="0070C0"/>
          <w:sz w:val="24"/>
          <w:szCs w:val="24"/>
        </w:rPr>
        <w:t>賠償責任が生じた場合、あるいは</w:t>
      </w:r>
      <w:r w:rsidR="0075480B" w:rsidRPr="007316D0">
        <w:rPr>
          <w:rFonts w:ascii="HG丸ｺﾞｼｯｸM-PRO" w:eastAsia="HG丸ｺﾞｼｯｸM-PRO" w:hAnsi="HG丸ｺﾞｼｯｸM-PRO" w:hint="eastAsia"/>
          <w:color w:val="0070C0"/>
          <w:sz w:val="24"/>
          <w:szCs w:val="24"/>
        </w:rPr>
        <w:t>患者さん</w:t>
      </w:r>
      <w:r w:rsidRPr="007316D0">
        <w:rPr>
          <w:rFonts w:ascii="HG丸ｺﾞｼｯｸM-PRO" w:eastAsia="HG丸ｺﾞｼｯｸM-PRO" w:hAnsi="HG丸ｺﾞｼｯｸM-PRO" w:hint="eastAsia"/>
          <w:color w:val="0070C0"/>
          <w:sz w:val="24"/>
          <w:szCs w:val="24"/>
        </w:rPr>
        <w:t>に</w:t>
      </w:r>
      <w:bookmarkStart w:id="4" w:name="_Hlk50396414"/>
      <w:r w:rsidRPr="007316D0">
        <w:rPr>
          <w:rFonts w:ascii="HG丸ｺﾞｼｯｸM-PRO" w:eastAsia="HG丸ｺﾞｼｯｸM-PRO" w:hAnsi="HG丸ｺﾞｼｯｸM-PRO" w:hint="eastAsia"/>
          <w:color w:val="0070C0"/>
          <w:sz w:val="24"/>
          <w:szCs w:val="24"/>
        </w:rPr>
        <w:t>死亡又は後遺障害</w:t>
      </w:r>
      <w:r w:rsidRPr="007316D0">
        <w:rPr>
          <w:rFonts w:ascii="HG丸ｺﾞｼｯｸM-PRO" w:eastAsia="HG丸ｺﾞｼｯｸM-PRO" w:hAnsi="HG丸ｺﾞｼｯｸM-PRO"/>
          <w:color w:val="0070C0"/>
          <w:sz w:val="24"/>
          <w:szCs w:val="24"/>
        </w:rPr>
        <w:t>1</w:t>
      </w:r>
      <w:r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color w:val="0070C0"/>
          <w:sz w:val="24"/>
          <w:szCs w:val="24"/>
        </w:rPr>
        <w:t>2</w:t>
      </w:r>
      <w:r w:rsidRPr="007316D0">
        <w:rPr>
          <w:rFonts w:ascii="HG丸ｺﾞｼｯｸM-PRO" w:eastAsia="HG丸ｺﾞｼｯｸM-PRO" w:hAnsi="HG丸ｺﾞｼｯｸM-PRO" w:hint="eastAsia"/>
          <w:color w:val="0070C0"/>
          <w:sz w:val="24"/>
          <w:szCs w:val="24"/>
        </w:rPr>
        <w:t>級の健康被害</w:t>
      </w:r>
      <w:bookmarkEnd w:id="4"/>
      <w:r w:rsidRPr="007316D0">
        <w:rPr>
          <w:rFonts w:ascii="HG丸ｺﾞｼｯｸM-PRO" w:eastAsia="HG丸ｺﾞｼｯｸM-PRO" w:hAnsi="HG丸ｺﾞｼｯｸM-PRO" w:hint="eastAsia"/>
          <w:color w:val="0070C0"/>
          <w:sz w:val="24"/>
          <w:szCs w:val="24"/>
        </w:rPr>
        <w:t>が生じた場合は研究責任者の加入する臨床研究賠償責任保険から補償いたします。ただし、その健康被害がこの試験と関係のない他の原因などで起こった場合や、</w:t>
      </w:r>
      <w:r w:rsidR="0075480B" w:rsidRPr="007316D0">
        <w:rPr>
          <w:rFonts w:ascii="HG丸ｺﾞｼｯｸM-PRO" w:eastAsia="HG丸ｺﾞｼｯｸM-PRO" w:hAnsi="HG丸ｺﾞｼｯｸM-PRO" w:hint="eastAsia"/>
          <w:color w:val="0070C0"/>
          <w:sz w:val="24"/>
          <w:szCs w:val="24"/>
        </w:rPr>
        <w:t>患者さん</w:t>
      </w:r>
      <w:r w:rsidRPr="007316D0">
        <w:rPr>
          <w:rFonts w:ascii="HG丸ｺﾞｼｯｸM-PRO" w:eastAsia="HG丸ｺﾞｼｯｸM-PRO" w:hAnsi="HG丸ｺﾞｼｯｸM-PRO" w:hint="eastAsia"/>
          <w:color w:val="0070C0"/>
          <w:sz w:val="24"/>
          <w:szCs w:val="24"/>
        </w:rPr>
        <w:t>の健康被害が虚偽の申告によるものであったり、</w:t>
      </w:r>
      <w:r w:rsidR="0075480B" w:rsidRPr="007316D0">
        <w:rPr>
          <w:rFonts w:ascii="HG丸ｺﾞｼｯｸM-PRO" w:eastAsia="HG丸ｺﾞｼｯｸM-PRO" w:hAnsi="HG丸ｺﾞｼｯｸM-PRO" w:hint="eastAsia"/>
          <w:color w:val="0070C0"/>
          <w:sz w:val="24"/>
          <w:szCs w:val="24"/>
        </w:rPr>
        <w:t>患者さん</w:t>
      </w:r>
      <w:r w:rsidRPr="007316D0">
        <w:rPr>
          <w:rFonts w:ascii="HG丸ｺﾞｼｯｸM-PRO" w:eastAsia="HG丸ｺﾞｼｯｸM-PRO" w:hAnsi="HG丸ｺﾞｼｯｸM-PRO" w:hint="eastAsia"/>
          <w:color w:val="0070C0"/>
          <w:sz w:val="24"/>
          <w:szCs w:val="24"/>
        </w:rPr>
        <w:t>に故意または過失がある場合には、補償されないか、補償が制限される場合があります。なお、</w:t>
      </w:r>
      <w:r w:rsidR="007252BC" w:rsidRPr="007316D0">
        <w:rPr>
          <w:rFonts w:ascii="HG丸ｺﾞｼｯｸM-PRO" w:eastAsia="HG丸ｺﾞｼｯｸM-PRO" w:hAnsi="HG丸ｺﾞｼｯｸM-PRO" w:hint="eastAsia"/>
          <w:color w:val="0070C0"/>
          <w:sz w:val="24"/>
          <w:szCs w:val="24"/>
        </w:rPr>
        <w:t>この</w:t>
      </w:r>
      <w:r w:rsidR="008913B8" w:rsidRPr="007316D0">
        <w:rPr>
          <w:rFonts w:ascii="HG丸ｺﾞｼｯｸM-PRO" w:eastAsia="HG丸ｺﾞｼｯｸM-PRO" w:hAnsi="HG丸ｺﾞｼｯｸM-PRO" w:hint="eastAsia"/>
          <w:color w:val="0070C0"/>
          <w:sz w:val="24"/>
          <w:szCs w:val="24"/>
        </w:rPr>
        <w:t>臨床</w:t>
      </w:r>
      <w:r w:rsidRPr="007316D0">
        <w:rPr>
          <w:rFonts w:ascii="HG丸ｺﾞｼｯｸM-PRO" w:eastAsia="HG丸ｺﾞｼｯｸM-PRO" w:hAnsi="HG丸ｺﾞｼｯｸM-PRO" w:hint="eastAsia"/>
          <w:color w:val="0070C0"/>
          <w:sz w:val="24"/>
          <w:szCs w:val="24"/>
        </w:rPr>
        <w:t>研究への参加の同意は</w:t>
      </w:r>
      <w:r w:rsidR="0075480B" w:rsidRPr="007316D0">
        <w:rPr>
          <w:rFonts w:ascii="HG丸ｺﾞｼｯｸM-PRO" w:eastAsia="HG丸ｺﾞｼｯｸM-PRO" w:hAnsi="HG丸ｺﾞｼｯｸM-PRO" w:hint="eastAsia"/>
          <w:color w:val="0070C0"/>
          <w:sz w:val="24"/>
          <w:szCs w:val="24"/>
        </w:rPr>
        <w:t>患者さん</w:t>
      </w:r>
      <w:r w:rsidR="00ED0ABA" w:rsidRPr="007316D0">
        <w:rPr>
          <w:rFonts w:ascii="HG丸ｺﾞｼｯｸM-PRO" w:eastAsia="HG丸ｺﾞｼｯｸM-PRO" w:hAnsi="HG丸ｺﾞｼｯｸM-PRO" w:hint="eastAsia"/>
          <w:color w:val="0070C0"/>
          <w:sz w:val="24"/>
          <w:szCs w:val="24"/>
        </w:rPr>
        <w:t>や</w:t>
      </w:r>
      <w:r w:rsidR="0075480B" w:rsidRPr="007316D0">
        <w:rPr>
          <w:rFonts w:ascii="HG丸ｺﾞｼｯｸM-PRO" w:eastAsia="HG丸ｺﾞｼｯｸM-PRO" w:hAnsi="HG丸ｺﾞｼｯｸM-PRO" w:hint="eastAsia"/>
          <w:color w:val="0070C0"/>
          <w:sz w:val="24"/>
          <w:szCs w:val="24"/>
        </w:rPr>
        <w:t>患者さん</w:t>
      </w:r>
      <w:r w:rsidR="00ED0ABA" w:rsidRPr="007316D0">
        <w:rPr>
          <w:rFonts w:ascii="HG丸ｺﾞｼｯｸM-PRO" w:eastAsia="HG丸ｺﾞｼｯｸM-PRO" w:hAnsi="HG丸ｺﾞｼｯｸM-PRO" w:hint="eastAsia"/>
          <w:color w:val="0070C0"/>
          <w:sz w:val="24"/>
          <w:szCs w:val="24"/>
        </w:rPr>
        <w:t>のご家族</w:t>
      </w:r>
      <w:r w:rsidRPr="007316D0">
        <w:rPr>
          <w:rFonts w:ascii="HG丸ｺﾞｼｯｸM-PRO" w:eastAsia="HG丸ｺﾞｼｯｸM-PRO" w:hAnsi="HG丸ｺﾞｼｯｸM-PRO" w:hint="eastAsia"/>
          <w:color w:val="0070C0"/>
          <w:sz w:val="24"/>
          <w:szCs w:val="24"/>
        </w:rPr>
        <w:t>が賠償請求権を放棄することを意味するものではありません。</w:t>
      </w:r>
    </w:p>
    <w:p w14:paraId="3DA02637" w14:textId="43E6F062" w:rsidR="00E4364B" w:rsidRDefault="00E4364B" w:rsidP="00E4364B">
      <w:pPr>
        <w:spacing w:line="440" w:lineRule="exact"/>
        <w:rPr>
          <w:rFonts w:ascii="HG丸ｺﾞｼｯｸM-PRO" w:eastAsia="HG丸ｺﾞｼｯｸM-PRO" w:hAnsi="HG丸ｺﾞｼｯｸM-PRO"/>
          <w:color w:val="0070C0"/>
          <w:sz w:val="24"/>
          <w:szCs w:val="24"/>
        </w:rPr>
      </w:pPr>
    </w:p>
    <w:p w14:paraId="0DA0C8BB" w14:textId="4CCE5AF6" w:rsidR="00E4364B" w:rsidRDefault="00415461" w:rsidP="00E4364B">
      <w:pPr>
        <w:spacing w:line="4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（例2：市販薬を適応範囲内で使用している場合）</w:t>
      </w:r>
    </w:p>
    <w:p w14:paraId="1E80A92D" w14:textId="7707DC36" w:rsidR="00415461" w:rsidRPr="00415461" w:rsidRDefault="00415461" w:rsidP="00415461">
      <w:pPr>
        <w:spacing w:line="440" w:lineRule="exact"/>
        <w:ind w:firstLineChars="100" w:firstLine="240"/>
        <w:rPr>
          <w:rFonts w:ascii="HG丸ｺﾞｼｯｸM-PRO" w:eastAsia="HG丸ｺﾞｼｯｸM-PRO" w:hAnsi="HG丸ｺﾞｼｯｸM-PRO"/>
          <w:color w:val="0070C0"/>
          <w:sz w:val="24"/>
          <w:szCs w:val="24"/>
        </w:rPr>
      </w:pPr>
      <w:r w:rsidRPr="00415461">
        <w:rPr>
          <w:rFonts w:ascii="HG丸ｺﾞｼｯｸM-PRO" w:eastAsia="HG丸ｺﾞｼｯｸM-PRO" w:hAnsi="HG丸ｺﾞｼｯｸM-PRO" w:hint="eastAsia"/>
          <w:color w:val="0070C0"/>
          <w:sz w:val="24"/>
          <w:szCs w:val="24"/>
        </w:rPr>
        <w:t>この臨床研究は、これまでの報告に基づいて科学的に計画され、慎重に行われます。この臨床研究の参加に起因して患者さんに健康被害が生じた場合、研究責任</w:t>
      </w:r>
      <w:r>
        <w:rPr>
          <w:rFonts w:ascii="HG丸ｺﾞｼｯｸM-PRO" w:eastAsia="HG丸ｺﾞｼｯｸM-PRO" w:hAnsi="HG丸ｺﾞｼｯｸM-PRO" w:hint="eastAsia"/>
          <w:color w:val="0070C0"/>
          <w:sz w:val="24"/>
          <w:szCs w:val="24"/>
        </w:rPr>
        <w:t>医師</w:t>
      </w:r>
      <w:r w:rsidRPr="00415461">
        <w:rPr>
          <w:rFonts w:ascii="HG丸ｺﾞｼｯｸM-PRO" w:eastAsia="HG丸ｺﾞｼｯｸM-PRO" w:hAnsi="HG丸ｺﾞｼｯｸM-PRO" w:hint="eastAsia"/>
          <w:color w:val="0070C0"/>
          <w:sz w:val="24"/>
          <w:szCs w:val="24"/>
        </w:rPr>
        <w:t>等は、ただちに適切な治療及びその他必要な措置をおこないます。</w:t>
      </w:r>
    </w:p>
    <w:p w14:paraId="1CAEFF38" w14:textId="32F1BCC5" w:rsidR="00415461" w:rsidRPr="00415461" w:rsidRDefault="00415461" w:rsidP="007316D0">
      <w:pPr>
        <w:spacing w:line="440" w:lineRule="exact"/>
        <w:ind w:firstLineChars="100" w:firstLine="240"/>
        <w:rPr>
          <w:rFonts w:ascii="HG丸ｺﾞｼｯｸM-PRO" w:eastAsia="HG丸ｺﾞｼｯｸM-PRO" w:hAnsi="HG丸ｺﾞｼｯｸM-PRO"/>
          <w:color w:val="0070C0"/>
          <w:sz w:val="24"/>
          <w:szCs w:val="24"/>
        </w:rPr>
      </w:pPr>
      <w:r w:rsidRPr="00415461">
        <w:rPr>
          <w:rFonts w:ascii="HG丸ｺﾞｼｯｸM-PRO" w:eastAsia="HG丸ｺﾞｼｯｸM-PRO" w:hAnsi="HG丸ｺﾞｼｯｸM-PRO" w:hint="eastAsia"/>
          <w:color w:val="0070C0"/>
          <w:sz w:val="24"/>
          <w:szCs w:val="24"/>
        </w:rPr>
        <w:t>この</w:t>
      </w:r>
      <w:r>
        <w:rPr>
          <w:rFonts w:ascii="HG丸ｺﾞｼｯｸM-PRO" w:eastAsia="HG丸ｺﾞｼｯｸM-PRO" w:hAnsi="HG丸ｺﾞｼｯｸM-PRO" w:hint="eastAsia"/>
          <w:color w:val="0070C0"/>
          <w:sz w:val="24"/>
          <w:szCs w:val="24"/>
        </w:rPr>
        <w:t>臨床</w:t>
      </w:r>
      <w:r w:rsidRPr="00415461">
        <w:rPr>
          <w:rFonts w:ascii="HG丸ｺﾞｼｯｸM-PRO" w:eastAsia="HG丸ｺﾞｼｯｸM-PRO" w:hAnsi="HG丸ｺﾞｼｯｸM-PRO" w:hint="eastAsia"/>
          <w:color w:val="0070C0"/>
          <w:sz w:val="24"/>
          <w:szCs w:val="24"/>
        </w:rPr>
        <w:t>研究は既に市販されているお薬をその適応内で使用していますので、そのお薬による健康被害の治療も通常の診療と同様に患者さんの健康保険を用いて行います。あなたが担当医師の指示に従い、正しく服用しているにもかかわらず、副作用等で死亡又は後遺障害</w:t>
      </w:r>
      <w:r w:rsidRPr="00415461">
        <w:rPr>
          <w:rFonts w:ascii="HG丸ｺﾞｼｯｸM-PRO" w:eastAsia="HG丸ｺﾞｼｯｸM-PRO" w:hAnsi="HG丸ｺﾞｼｯｸM-PRO"/>
          <w:color w:val="0070C0"/>
          <w:sz w:val="24"/>
          <w:szCs w:val="24"/>
        </w:rPr>
        <w:t>1</w:t>
      </w:r>
      <w:r w:rsidRPr="00415461">
        <w:rPr>
          <w:rFonts w:ascii="HG丸ｺﾞｼｯｸM-PRO" w:eastAsia="HG丸ｺﾞｼｯｸM-PRO" w:hAnsi="HG丸ｺﾞｼｯｸM-PRO" w:hint="eastAsia"/>
          <w:color w:val="0070C0"/>
          <w:sz w:val="24"/>
          <w:szCs w:val="24"/>
        </w:rPr>
        <w:t>、</w:t>
      </w:r>
      <w:r w:rsidRPr="00415461">
        <w:rPr>
          <w:rFonts w:ascii="HG丸ｺﾞｼｯｸM-PRO" w:eastAsia="HG丸ｺﾞｼｯｸM-PRO" w:hAnsi="HG丸ｺﾞｼｯｸM-PRO"/>
          <w:color w:val="0070C0"/>
          <w:sz w:val="24"/>
          <w:szCs w:val="24"/>
        </w:rPr>
        <w:t>2</w:t>
      </w:r>
      <w:r w:rsidRPr="00415461">
        <w:rPr>
          <w:rFonts w:ascii="HG丸ｺﾞｼｯｸM-PRO" w:eastAsia="HG丸ｺﾞｼｯｸM-PRO" w:hAnsi="HG丸ｺﾞｼｯｸM-PRO" w:hint="eastAsia"/>
          <w:color w:val="0070C0"/>
          <w:sz w:val="24"/>
          <w:szCs w:val="24"/>
        </w:rPr>
        <w:t>級の健康被害が生じた場合は、通常の診療と同様に、医薬品副作用被害救済制度による救済給付申請の対象となります。なお、健康被害と</w:t>
      </w:r>
      <w:r>
        <w:rPr>
          <w:rFonts w:ascii="HG丸ｺﾞｼｯｸM-PRO" w:eastAsia="HG丸ｺﾞｼｯｸM-PRO" w:hAnsi="HG丸ｺﾞｼｯｸM-PRO" w:hint="eastAsia"/>
          <w:color w:val="0070C0"/>
          <w:sz w:val="24"/>
          <w:szCs w:val="24"/>
        </w:rPr>
        <w:t>被験薬</w:t>
      </w:r>
      <w:r w:rsidRPr="00415461">
        <w:rPr>
          <w:rFonts w:ascii="HG丸ｺﾞｼｯｸM-PRO" w:eastAsia="HG丸ｺﾞｼｯｸM-PRO" w:hAnsi="HG丸ｺﾞｼｯｸM-PRO" w:hint="eastAsia"/>
          <w:color w:val="0070C0"/>
          <w:sz w:val="24"/>
          <w:szCs w:val="24"/>
        </w:rPr>
        <w:t>の因果関係が否定された場合は、救済給付の対象にはなりません。</w:t>
      </w:r>
    </w:p>
    <w:p w14:paraId="1656C5E9" w14:textId="77777777" w:rsidR="00522D13" w:rsidRPr="007316D0" w:rsidRDefault="00522D13" w:rsidP="007316D0">
      <w:pPr>
        <w:spacing w:line="440" w:lineRule="exact"/>
        <w:rPr>
          <w:rFonts w:ascii="HG丸ｺﾞｼｯｸM-PRO" w:eastAsia="HG丸ｺﾞｼｯｸM-PRO" w:hAnsi="HG丸ｺﾞｼｯｸM-PRO"/>
          <w:sz w:val="24"/>
          <w:szCs w:val="24"/>
        </w:rPr>
      </w:pPr>
    </w:p>
    <w:p w14:paraId="59ACAE35" w14:textId="6ACDAA1F" w:rsidR="00A7362F" w:rsidRPr="007316D0" w:rsidRDefault="003F2B87"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17</w:t>
      </w:r>
      <w:r w:rsidRPr="007316D0">
        <w:rPr>
          <w:rFonts w:ascii="HG丸ｺﾞｼｯｸM-PRO" w:eastAsia="HG丸ｺﾞｼｯｸM-PRO" w:hAnsi="HG丸ｺﾞｼｯｸM-PRO" w:hint="eastAsia"/>
          <w:b/>
          <w:bCs/>
          <w:sz w:val="24"/>
          <w:szCs w:val="24"/>
        </w:rPr>
        <w:t>．</w:t>
      </w:r>
      <w:r w:rsidR="00A7362F" w:rsidRPr="007316D0">
        <w:rPr>
          <w:rFonts w:ascii="HG丸ｺﾞｼｯｸM-PRO" w:eastAsia="HG丸ｺﾞｼｯｸM-PRO" w:hAnsi="HG丸ｺﾞｼｯｸM-PRO" w:hint="eastAsia"/>
          <w:b/>
          <w:bCs/>
          <w:sz w:val="24"/>
          <w:szCs w:val="24"/>
        </w:rPr>
        <w:t>特定臨床研究の審査意見業務を行う認定臨床研究審査委員会における審査事項その他当該特定臨床研究に係る認定臨床研究審査委員会に関する事項</w:t>
      </w:r>
    </w:p>
    <w:p w14:paraId="02A22A34" w14:textId="1389DA04" w:rsidR="00CB5D61" w:rsidRPr="007316D0" w:rsidRDefault="004403C9" w:rsidP="007316D0">
      <w:pPr>
        <w:spacing w:line="440" w:lineRule="exact"/>
        <w:rPr>
          <w:rFonts w:ascii="HG丸ｺﾞｼｯｸM-PRO" w:eastAsia="HG丸ｺﾞｼｯｸM-PRO" w:hAnsi="HG丸ｺﾞｼｯｸM-PRO"/>
          <w:color w:val="3366FF"/>
          <w:sz w:val="24"/>
          <w:szCs w:val="24"/>
        </w:rPr>
      </w:pPr>
      <w:r w:rsidRPr="007316D0">
        <w:rPr>
          <w:rFonts w:ascii="HG丸ｺﾞｼｯｸM-PRO" w:eastAsia="HG丸ｺﾞｼｯｸM-PRO" w:hAnsi="HG丸ｺﾞｼｯｸM-PRO" w:hint="eastAsia"/>
          <w:color w:val="3366FF"/>
          <w:sz w:val="24"/>
          <w:szCs w:val="24"/>
        </w:rPr>
        <w:t xml:space="preserve">　</w:t>
      </w:r>
      <w:r w:rsidRPr="007316D0">
        <w:rPr>
          <w:rFonts w:ascii="HG丸ｺﾞｼｯｸM-PRO" w:eastAsia="HG丸ｺﾞｼｯｸM-PRO" w:hAnsi="HG丸ｺﾞｼｯｸM-PRO" w:hint="eastAsia"/>
          <w:sz w:val="24"/>
          <w:szCs w:val="24"/>
        </w:rPr>
        <w:t>この</w:t>
      </w:r>
      <w:r w:rsidR="00FD6B5E" w:rsidRPr="007316D0">
        <w:rPr>
          <w:rFonts w:ascii="HG丸ｺﾞｼｯｸM-PRO" w:eastAsia="HG丸ｺﾞｼｯｸM-PRO" w:hAnsi="HG丸ｺﾞｼｯｸM-PRO" w:hint="eastAsia"/>
          <w:sz w:val="24"/>
          <w:szCs w:val="24"/>
        </w:rPr>
        <w:t>臨床</w:t>
      </w:r>
      <w:r w:rsidR="00815CF9" w:rsidRPr="007316D0">
        <w:rPr>
          <w:rFonts w:ascii="HG丸ｺﾞｼｯｸM-PRO" w:eastAsia="HG丸ｺﾞｼｯｸM-PRO" w:hAnsi="HG丸ｺﾞｼｯｸM-PRO" w:hint="eastAsia"/>
          <w:sz w:val="24"/>
          <w:szCs w:val="24"/>
        </w:rPr>
        <w:t>研究は厚生労働省の認定を受けた</w:t>
      </w:r>
      <w:r w:rsidR="00AD51D5" w:rsidRPr="007316D0">
        <w:rPr>
          <w:rFonts w:ascii="HG丸ｺﾞｼｯｸM-PRO" w:eastAsia="HG丸ｺﾞｼｯｸM-PRO" w:hAnsi="HG丸ｺﾞｼｯｸM-PRO" w:hint="eastAsia"/>
          <w:sz w:val="24"/>
          <w:szCs w:val="24"/>
        </w:rPr>
        <w:t>順天堂</w:t>
      </w:r>
      <w:r w:rsidR="00FC73AC">
        <w:rPr>
          <w:rFonts w:ascii="HG丸ｺﾞｼｯｸM-PRO" w:eastAsia="HG丸ｺﾞｼｯｸM-PRO" w:hAnsi="HG丸ｺﾞｼｯｸM-PRO" w:hint="eastAsia"/>
          <w:sz w:val="24"/>
          <w:szCs w:val="24"/>
        </w:rPr>
        <w:t>大学</w:t>
      </w:r>
      <w:r w:rsidR="00AD51D5" w:rsidRPr="007316D0">
        <w:rPr>
          <w:rFonts w:ascii="HG丸ｺﾞｼｯｸM-PRO" w:eastAsia="HG丸ｺﾞｼｯｸM-PRO" w:hAnsi="HG丸ｺﾞｼｯｸM-PRO" w:hint="eastAsia"/>
          <w:sz w:val="24"/>
          <w:szCs w:val="24"/>
        </w:rPr>
        <w:t>臨床研究審査委員会</w:t>
      </w:r>
      <w:r w:rsidR="00C14988" w:rsidRPr="007316D0">
        <w:rPr>
          <w:rFonts w:ascii="HG丸ｺﾞｼｯｸM-PRO" w:eastAsia="HG丸ｺﾞｼｯｸM-PRO" w:hAnsi="HG丸ｺﾞｼｯｸM-PRO" w:hint="eastAsia"/>
          <w:sz w:val="24"/>
          <w:szCs w:val="24"/>
        </w:rPr>
        <w:t>において審査を受けています。</w:t>
      </w:r>
      <w:r w:rsidRPr="007316D0">
        <w:rPr>
          <w:rFonts w:ascii="HG丸ｺﾞｼｯｸM-PRO" w:eastAsia="HG丸ｺﾞｼｯｸM-PRO" w:hAnsi="HG丸ｺﾞｼｯｸM-PRO" w:hint="eastAsia"/>
          <w:sz w:val="24"/>
          <w:szCs w:val="24"/>
        </w:rPr>
        <w:t>順天堂</w:t>
      </w:r>
      <w:r w:rsidR="00FC73AC">
        <w:rPr>
          <w:rFonts w:ascii="HG丸ｺﾞｼｯｸM-PRO" w:eastAsia="HG丸ｺﾞｼｯｸM-PRO" w:hAnsi="HG丸ｺﾞｼｯｸM-PRO" w:hint="eastAsia"/>
          <w:sz w:val="24"/>
          <w:szCs w:val="24"/>
        </w:rPr>
        <w:t>大学</w:t>
      </w:r>
      <w:r w:rsidR="00C14988" w:rsidRPr="007316D0">
        <w:rPr>
          <w:rFonts w:ascii="HG丸ｺﾞｼｯｸM-PRO" w:eastAsia="HG丸ｺﾞｼｯｸM-PRO" w:hAnsi="HG丸ｺﾞｼｯｸM-PRO" w:hint="eastAsia"/>
          <w:sz w:val="24"/>
          <w:szCs w:val="24"/>
        </w:rPr>
        <w:t>臨床研究審査委員会は学内の医学</w:t>
      </w:r>
      <w:r w:rsidRPr="007316D0">
        <w:rPr>
          <w:rFonts w:ascii="HG丸ｺﾞｼｯｸM-PRO" w:eastAsia="HG丸ｺﾞｼｯｸM-PRO" w:hAnsi="HG丸ｺﾞｼｯｸM-PRO" w:hint="eastAsia"/>
          <w:sz w:val="24"/>
          <w:szCs w:val="24"/>
        </w:rPr>
        <w:t>・</w:t>
      </w:r>
      <w:r w:rsidR="00C14988" w:rsidRPr="007316D0">
        <w:rPr>
          <w:rFonts w:ascii="HG丸ｺﾞｼｯｸM-PRO" w:eastAsia="HG丸ｺﾞｼｯｸM-PRO" w:hAnsi="HG丸ｺﾞｼｯｸM-PRO" w:hint="eastAsia"/>
          <w:sz w:val="24"/>
          <w:szCs w:val="24"/>
        </w:rPr>
        <w:t>医療の専門家</w:t>
      </w:r>
      <w:r w:rsidRPr="007316D0">
        <w:rPr>
          <w:rFonts w:ascii="HG丸ｺﾞｼｯｸM-PRO" w:eastAsia="HG丸ｺﾞｼｯｸM-PRO" w:hAnsi="HG丸ｺﾞｼｯｸM-PRO" w:hint="eastAsia"/>
          <w:sz w:val="24"/>
          <w:szCs w:val="24"/>
        </w:rPr>
        <w:t>、</w:t>
      </w:r>
      <w:r w:rsidR="00C14988" w:rsidRPr="007316D0">
        <w:rPr>
          <w:rFonts w:ascii="HG丸ｺﾞｼｯｸM-PRO" w:eastAsia="HG丸ｺﾞｼｯｸM-PRO" w:hAnsi="HG丸ｺﾞｼｯｸM-PRO" w:hint="eastAsia"/>
          <w:sz w:val="24"/>
          <w:szCs w:val="24"/>
        </w:rPr>
        <w:t>法律に関する専門家</w:t>
      </w:r>
      <w:r w:rsidRPr="007316D0">
        <w:rPr>
          <w:rFonts w:ascii="HG丸ｺﾞｼｯｸM-PRO" w:eastAsia="HG丸ｺﾞｼｯｸM-PRO" w:hAnsi="HG丸ｺﾞｼｯｸM-PRO" w:hint="eastAsia"/>
          <w:sz w:val="24"/>
          <w:szCs w:val="24"/>
        </w:rPr>
        <w:t>、</w:t>
      </w:r>
      <w:r w:rsidR="00C14988" w:rsidRPr="007316D0">
        <w:rPr>
          <w:rFonts w:ascii="HG丸ｺﾞｼｯｸM-PRO" w:eastAsia="HG丸ｺﾞｼｯｸM-PRO" w:hAnsi="HG丸ｺﾞｼｯｸM-PRO" w:hint="eastAsia"/>
          <w:sz w:val="24"/>
          <w:szCs w:val="24"/>
        </w:rPr>
        <w:t>一般の立場の人</w:t>
      </w:r>
      <w:r w:rsidRPr="007316D0">
        <w:rPr>
          <w:rFonts w:ascii="HG丸ｺﾞｼｯｸM-PRO" w:eastAsia="HG丸ｺﾞｼｯｸM-PRO" w:hAnsi="HG丸ｺﾞｼｯｸM-PRO" w:hint="eastAsia"/>
          <w:sz w:val="24"/>
          <w:szCs w:val="24"/>
        </w:rPr>
        <w:t>で構成さ</w:t>
      </w:r>
      <w:r w:rsidR="000A02EF" w:rsidRPr="007316D0">
        <w:rPr>
          <w:rFonts w:ascii="HG丸ｺﾞｼｯｸM-PRO" w:eastAsia="HG丸ｺﾞｼｯｸM-PRO" w:hAnsi="HG丸ｺﾞｼｯｸM-PRO" w:hint="eastAsia"/>
          <w:sz w:val="24"/>
          <w:szCs w:val="24"/>
        </w:rPr>
        <w:t>れています。また、専門</w:t>
      </w:r>
      <w:r w:rsidR="00C14988" w:rsidRPr="007316D0">
        <w:rPr>
          <w:rFonts w:ascii="HG丸ｺﾞｼｯｸM-PRO" w:eastAsia="HG丸ｺﾞｼｯｸM-PRO" w:hAnsi="HG丸ｺﾞｼｯｸM-PRO" w:hint="eastAsia"/>
          <w:sz w:val="24"/>
          <w:szCs w:val="24"/>
        </w:rPr>
        <w:t>的</w:t>
      </w:r>
      <w:r w:rsidR="000A02EF" w:rsidRPr="007316D0">
        <w:rPr>
          <w:rFonts w:ascii="HG丸ｺﾞｼｯｸM-PRO" w:eastAsia="HG丸ｺﾞｼｯｸM-PRO" w:hAnsi="HG丸ｺﾞｼｯｸM-PRO" w:hint="eastAsia"/>
          <w:sz w:val="24"/>
          <w:szCs w:val="24"/>
        </w:rPr>
        <w:t>な内容</w:t>
      </w:r>
      <w:r w:rsidR="00C14988" w:rsidRPr="007316D0">
        <w:rPr>
          <w:rFonts w:ascii="HG丸ｺﾞｼｯｸM-PRO" w:eastAsia="HG丸ｺﾞｼｯｸM-PRO" w:hAnsi="HG丸ｺﾞｼｯｸM-PRO" w:hint="eastAsia"/>
          <w:sz w:val="24"/>
          <w:szCs w:val="24"/>
        </w:rPr>
        <w:t>については</w:t>
      </w:r>
      <w:r w:rsidRPr="007316D0">
        <w:rPr>
          <w:rFonts w:ascii="HG丸ｺﾞｼｯｸM-PRO" w:eastAsia="HG丸ｺﾞｼｯｸM-PRO" w:hAnsi="HG丸ｺﾞｼｯｸM-PRO" w:hint="eastAsia"/>
          <w:sz w:val="24"/>
          <w:szCs w:val="24"/>
        </w:rPr>
        <w:t>、</w:t>
      </w:r>
      <w:r w:rsidR="00C14988" w:rsidRPr="007316D0">
        <w:rPr>
          <w:rFonts w:ascii="HG丸ｺﾞｼｯｸM-PRO" w:eastAsia="HG丸ｺﾞｼｯｸM-PRO" w:hAnsi="HG丸ｺﾞｼｯｸM-PRO" w:hint="eastAsia"/>
          <w:sz w:val="24"/>
          <w:szCs w:val="24"/>
        </w:rPr>
        <w:t>当該分野の技術専門員の評価を</w:t>
      </w:r>
      <w:r w:rsidR="000A02EF" w:rsidRPr="007316D0">
        <w:rPr>
          <w:rFonts w:ascii="HG丸ｺﾞｼｯｸM-PRO" w:eastAsia="HG丸ｺﾞｼｯｸM-PRO" w:hAnsi="HG丸ｺﾞｼｯｸM-PRO" w:hint="eastAsia"/>
          <w:sz w:val="24"/>
          <w:szCs w:val="24"/>
        </w:rPr>
        <w:t>参考にし、</w:t>
      </w:r>
      <w:r w:rsidR="005A5847" w:rsidRPr="007316D0">
        <w:rPr>
          <w:rFonts w:ascii="HG丸ｺﾞｼｯｸM-PRO" w:eastAsia="HG丸ｺﾞｼｯｸM-PRO" w:hAnsi="HG丸ｺﾞｼｯｸM-PRO" w:hint="eastAsia"/>
          <w:sz w:val="24"/>
          <w:szCs w:val="24"/>
        </w:rPr>
        <w:t>当該</w:t>
      </w:r>
      <w:r w:rsidR="00C14988" w:rsidRPr="007316D0">
        <w:rPr>
          <w:rFonts w:ascii="HG丸ｺﾞｼｯｸM-PRO" w:eastAsia="HG丸ｺﾞｼｯｸM-PRO" w:hAnsi="HG丸ｺﾞｼｯｸM-PRO" w:hint="eastAsia"/>
          <w:sz w:val="24"/>
          <w:szCs w:val="24"/>
        </w:rPr>
        <w:t>臨床研究が</w:t>
      </w:r>
      <w:r w:rsidR="005A5847" w:rsidRPr="007316D0">
        <w:rPr>
          <w:rFonts w:ascii="HG丸ｺﾞｼｯｸM-PRO" w:eastAsia="HG丸ｺﾞｼｯｸM-PRO" w:hAnsi="HG丸ｺﾞｼｯｸM-PRO" w:hint="eastAsia"/>
          <w:sz w:val="24"/>
          <w:szCs w:val="24"/>
        </w:rPr>
        <w:t>下記</w:t>
      </w:r>
      <w:r w:rsidR="005A5847" w:rsidRPr="007316D0">
        <w:rPr>
          <w:rFonts w:ascii="HG丸ｺﾞｼｯｸM-PRO" w:eastAsia="HG丸ｺﾞｼｯｸM-PRO" w:hAnsi="HG丸ｺﾞｼｯｸM-PRO"/>
          <w:sz w:val="24"/>
          <w:szCs w:val="24"/>
        </w:rPr>
        <w:t>1.</w:t>
      </w:r>
      <w:r w:rsidR="005A5847" w:rsidRPr="007316D0">
        <w:rPr>
          <w:rFonts w:ascii="HG丸ｺﾞｼｯｸM-PRO" w:eastAsia="HG丸ｺﾞｼｯｸM-PRO" w:hAnsi="HG丸ｺﾞｼｯｸM-PRO" w:hint="eastAsia"/>
          <w:sz w:val="24"/>
          <w:szCs w:val="24"/>
        </w:rPr>
        <w:t>～</w:t>
      </w:r>
      <w:r w:rsidR="005A5847" w:rsidRPr="007316D0">
        <w:rPr>
          <w:rFonts w:ascii="HG丸ｺﾞｼｯｸM-PRO" w:eastAsia="HG丸ｺﾞｼｯｸM-PRO" w:hAnsi="HG丸ｺﾞｼｯｸM-PRO"/>
          <w:sz w:val="24"/>
          <w:szCs w:val="24"/>
        </w:rPr>
        <w:t>8.</w:t>
      </w:r>
      <w:r w:rsidR="005A5847" w:rsidRPr="007316D0">
        <w:rPr>
          <w:rFonts w:ascii="HG丸ｺﾞｼｯｸM-PRO" w:eastAsia="HG丸ｺﾞｼｯｸM-PRO" w:hAnsi="HG丸ｺﾞｼｯｸM-PRO" w:hint="eastAsia"/>
          <w:sz w:val="24"/>
          <w:szCs w:val="24"/>
        </w:rPr>
        <w:t>を基に</w:t>
      </w:r>
      <w:r w:rsidR="00C14988" w:rsidRPr="007316D0">
        <w:rPr>
          <w:rFonts w:ascii="HG丸ｺﾞｼｯｸM-PRO" w:eastAsia="HG丸ｺﾞｼｯｸM-PRO" w:hAnsi="HG丸ｺﾞｼｯｸM-PRO" w:hint="eastAsia"/>
          <w:sz w:val="24"/>
          <w:szCs w:val="24"/>
        </w:rPr>
        <w:t>倫理的，社会的に妥当であるかどうかを審査し</w:t>
      </w:r>
      <w:r w:rsidR="000A02EF" w:rsidRPr="007316D0">
        <w:rPr>
          <w:rFonts w:ascii="HG丸ｺﾞｼｯｸM-PRO" w:eastAsia="HG丸ｺﾞｼｯｸM-PRO" w:hAnsi="HG丸ｺﾞｼｯｸM-PRO" w:hint="eastAsia"/>
          <w:sz w:val="24"/>
          <w:szCs w:val="24"/>
        </w:rPr>
        <w:t>ています</w:t>
      </w:r>
      <w:r w:rsidR="00C14988" w:rsidRPr="007316D0">
        <w:rPr>
          <w:rFonts w:ascii="HG丸ｺﾞｼｯｸM-PRO" w:eastAsia="HG丸ｺﾞｼｯｸM-PRO" w:hAnsi="HG丸ｺﾞｼｯｸM-PRO" w:hint="eastAsia"/>
          <w:sz w:val="24"/>
          <w:szCs w:val="24"/>
        </w:rPr>
        <w:t>。</w:t>
      </w:r>
    </w:p>
    <w:p w14:paraId="4D78C952" w14:textId="2A7D93E9"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shd w:val="clear" w:color="auto" w:fill="FFFFFF"/>
        </w:rPr>
        <w:t>社会的及び学術的意義を有する臨床研究を実施すること</w:t>
      </w:r>
    </w:p>
    <w:p w14:paraId="2DD020D6" w14:textId="2EA01DEC"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shd w:val="clear" w:color="auto" w:fill="FFFFFF"/>
        </w:rPr>
        <w:t>臨床研究の分野の特性に応じた科学的合理性を確保すること</w:t>
      </w:r>
    </w:p>
    <w:p w14:paraId="2488879D" w14:textId="4FA8BD20"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shd w:val="clear" w:color="auto" w:fill="FFFFFF"/>
        </w:rPr>
      </w:pPr>
      <w:r w:rsidRPr="007316D0">
        <w:rPr>
          <w:rFonts w:ascii="HG丸ｺﾞｼｯｸM-PRO" w:eastAsia="HG丸ｺﾞｼｯｸM-PRO" w:hAnsi="HG丸ｺﾞｼｯｸM-PRO" w:hint="eastAsia"/>
          <w:sz w:val="24"/>
          <w:szCs w:val="24"/>
          <w:shd w:val="clear" w:color="auto" w:fill="FFFFFF"/>
        </w:rPr>
        <w:t>臨床研究により得られる利益及び臨床研究の対象者への負担その他の不利益を比較考量すること</w:t>
      </w:r>
    </w:p>
    <w:p w14:paraId="24C74BA8" w14:textId="176C5F07"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shd w:val="clear" w:color="auto" w:fill="FFFFFF"/>
        </w:rPr>
        <w:t>独立した公正な立場における審査意見業務を行う認定臨床研究審査委員会の審査を</w:t>
      </w:r>
      <w:r w:rsidRPr="007316D0">
        <w:rPr>
          <w:rFonts w:ascii="HG丸ｺﾞｼｯｸM-PRO" w:eastAsia="HG丸ｺﾞｼｯｸM-PRO" w:hAnsi="HG丸ｺﾞｼｯｸM-PRO" w:hint="eastAsia"/>
          <w:sz w:val="24"/>
          <w:szCs w:val="24"/>
          <w:shd w:val="clear" w:color="auto" w:fill="FFFFFF"/>
        </w:rPr>
        <w:lastRenderedPageBreak/>
        <w:t>受けていること</w:t>
      </w:r>
    </w:p>
    <w:p w14:paraId="0CAE39A9" w14:textId="33864053"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shd w:val="clear" w:color="auto" w:fill="FFFFFF"/>
        </w:rPr>
        <w:t>臨床研究の対象者への事前の十分な説明を行うとともに、自由な意思に基づく同意を得ること</w:t>
      </w:r>
    </w:p>
    <w:p w14:paraId="12E6C2C4" w14:textId="405E6D25"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shd w:val="clear" w:color="auto" w:fill="FFFFFF"/>
        </w:rPr>
        <w:t>社会的に特別な配慮を必要とする者について、必要かつ適切な措置を講ずること</w:t>
      </w:r>
    </w:p>
    <w:p w14:paraId="39CA9FC9" w14:textId="018DF8BD" w:rsidR="005A5847"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sz w:val="24"/>
          <w:szCs w:val="24"/>
        </w:rPr>
      </w:pPr>
      <w:r w:rsidRPr="007316D0">
        <w:rPr>
          <w:rFonts w:ascii="HG丸ｺﾞｼｯｸM-PRO" w:eastAsia="HG丸ｺﾞｼｯｸM-PRO" w:hAnsi="HG丸ｺﾞｼｯｸM-PRO" w:hint="eastAsia"/>
          <w:sz w:val="24"/>
          <w:szCs w:val="24"/>
          <w:shd w:val="clear" w:color="auto" w:fill="FFFFFF"/>
        </w:rPr>
        <w:t>臨床研究に利用する個人情報を適正に管理すること</w:t>
      </w:r>
    </w:p>
    <w:p w14:paraId="6D47C910" w14:textId="3E8C2B66" w:rsidR="00EF713C" w:rsidRPr="007316D0" w:rsidRDefault="005A5847" w:rsidP="007316D0">
      <w:pPr>
        <w:pStyle w:val="afa"/>
        <w:numPr>
          <w:ilvl w:val="0"/>
          <w:numId w:val="22"/>
        </w:numPr>
        <w:spacing w:line="440" w:lineRule="exact"/>
        <w:ind w:leftChars="0" w:left="709"/>
        <w:rPr>
          <w:rFonts w:ascii="HG丸ｺﾞｼｯｸM-PRO" w:eastAsia="HG丸ｺﾞｼｯｸM-PRO" w:hAnsi="HG丸ｺﾞｼｯｸM-PRO"/>
          <w:color w:val="333333"/>
          <w:sz w:val="24"/>
          <w:szCs w:val="24"/>
          <w:shd w:val="clear" w:color="auto" w:fill="FFFFFF"/>
        </w:rPr>
      </w:pPr>
      <w:r w:rsidRPr="007316D0">
        <w:rPr>
          <w:rFonts w:ascii="HG丸ｺﾞｼｯｸM-PRO" w:eastAsia="HG丸ｺﾞｼｯｸM-PRO" w:hAnsi="HG丸ｺﾞｼｯｸM-PRO" w:hint="eastAsia"/>
          <w:color w:val="333333"/>
          <w:sz w:val="24"/>
          <w:szCs w:val="24"/>
          <w:shd w:val="clear" w:color="auto" w:fill="FFFFFF"/>
        </w:rPr>
        <w:t>臨床研究の質及び透明性を確保すること</w:t>
      </w:r>
    </w:p>
    <w:p w14:paraId="1B9624CC" w14:textId="77777777" w:rsidR="00415461" w:rsidRDefault="00415461" w:rsidP="00415461">
      <w:pPr>
        <w:spacing w:line="440" w:lineRule="exact"/>
        <w:ind w:firstLineChars="100" w:firstLine="240"/>
        <w:rPr>
          <w:rFonts w:ascii="HG丸ｺﾞｼｯｸM-PRO" w:eastAsia="HG丸ｺﾞｼｯｸM-PRO" w:hAnsi="HG丸ｺﾞｼｯｸM-PRO"/>
          <w:sz w:val="24"/>
          <w:szCs w:val="24"/>
        </w:rPr>
      </w:pPr>
    </w:p>
    <w:p w14:paraId="7B61848D" w14:textId="3B839E69" w:rsidR="00415461" w:rsidRDefault="00415461" w:rsidP="007316D0">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認定臨床研究</w:t>
      </w:r>
      <w:r w:rsidRPr="00415461">
        <w:rPr>
          <w:rFonts w:ascii="HG丸ｺﾞｼｯｸM-PRO" w:eastAsia="HG丸ｺﾞｼｯｸM-PRO" w:hAnsi="HG丸ｺﾞｼｯｸM-PRO" w:hint="eastAsia"/>
          <w:sz w:val="24"/>
          <w:szCs w:val="24"/>
        </w:rPr>
        <w:t>審査委員会の手順書、委員名簿、</w:t>
      </w:r>
      <w:r>
        <w:rPr>
          <w:rFonts w:ascii="HG丸ｺﾞｼｯｸM-PRO" w:eastAsia="HG丸ｺﾞｼｯｸM-PRO" w:hAnsi="HG丸ｺﾞｼｯｸM-PRO" w:hint="eastAsia"/>
          <w:sz w:val="24"/>
          <w:szCs w:val="24"/>
        </w:rPr>
        <w:t>会議の記録の概要</w:t>
      </w:r>
      <w:r w:rsidRPr="00415461">
        <w:rPr>
          <w:rFonts w:ascii="HG丸ｺﾞｼｯｸM-PRO" w:eastAsia="HG丸ｺﾞｼｯｸM-PRO" w:hAnsi="HG丸ｺﾞｼｯｸM-PRO" w:hint="eastAsia"/>
          <w:sz w:val="24"/>
          <w:szCs w:val="24"/>
        </w:rPr>
        <w:t>等の情報は下記のホームページに掲載されていますのでご参照ください。</w:t>
      </w:r>
    </w:p>
    <w:p w14:paraId="1AE672AC" w14:textId="2269BF80" w:rsidR="00EF713C" w:rsidRPr="007316D0" w:rsidRDefault="00EF713C" w:rsidP="007316D0">
      <w:pPr>
        <w:spacing w:line="440" w:lineRule="exact"/>
        <w:ind w:leftChars="135" w:left="283"/>
        <w:rPr>
          <w:rFonts w:ascii="HG丸ｺﾞｼｯｸM-PRO" w:eastAsia="HG丸ｺﾞｼｯｸM-PRO" w:hAnsi="HG丸ｺﾞｼｯｸM-PRO"/>
          <w:sz w:val="24"/>
          <w:szCs w:val="24"/>
        </w:rPr>
      </w:pPr>
      <w:r w:rsidRPr="007316D0">
        <w:rPr>
          <w:rFonts w:ascii="HG丸ｺﾞｼｯｸM-PRO" w:eastAsia="HG丸ｺﾞｼｯｸM-PRO" w:hAnsi="HG丸ｺﾞｼｯｸM-PRO"/>
          <w:sz w:val="24"/>
          <w:szCs w:val="24"/>
        </w:rPr>
        <w:t>&lt;</w:t>
      </w:r>
      <w:r w:rsidRPr="007316D0">
        <w:rPr>
          <w:rFonts w:ascii="HG丸ｺﾞｼｯｸM-PRO" w:eastAsia="HG丸ｺﾞｼｯｸM-PRO" w:hAnsi="HG丸ｺﾞｼｯｸM-PRO" w:hint="eastAsia"/>
          <w:sz w:val="24"/>
          <w:szCs w:val="24"/>
        </w:rPr>
        <w:t>名</w:t>
      </w:r>
      <w:r w:rsidRPr="007316D0">
        <w:rPr>
          <w:rFonts w:ascii="HG丸ｺﾞｼｯｸM-PRO" w:eastAsia="HG丸ｺﾞｼｯｸM-PRO" w:hAnsi="HG丸ｺﾞｼｯｸM-PRO"/>
          <w:sz w:val="24"/>
          <w:szCs w:val="24"/>
        </w:rPr>
        <w:t xml:space="preserve"> </w:t>
      </w:r>
      <w:r w:rsidRPr="007316D0">
        <w:rPr>
          <w:rFonts w:ascii="HG丸ｺﾞｼｯｸM-PRO" w:eastAsia="HG丸ｺﾞｼｯｸM-PRO" w:hAnsi="HG丸ｺﾞｼｯｸM-PRO" w:hint="eastAsia"/>
          <w:sz w:val="24"/>
          <w:szCs w:val="24"/>
        </w:rPr>
        <w:t>称</w:t>
      </w:r>
      <w:r w:rsidRPr="007316D0">
        <w:rPr>
          <w:rFonts w:ascii="HG丸ｺﾞｼｯｸM-PRO" w:eastAsia="HG丸ｺﾞｼｯｸM-PRO" w:hAnsi="HG丸ｺﾞｼｯｸM-PRO"/>
          <w:sz w:val="24"/>
          <w:szCs w:val="24"/>
        </w:rPr>
        <w:t>&gt;</w:t>
      </w:r>
      <w:r w:rsidRPr="007316D0">
        <w:rPr>
          <w:rFonts w:ascii="HG丸ｺﾞｼｯｸM-PRO" w:eastAsia="HG丸ｺﾞｼｯｸM-PRO" w:hAnsi="HG丸ｺﾞｼｯｸM-PRO" w:hint="eastAsia"/>
          <w:sz w:val="24"/>
          <w:szCs w:val="24"/>
        </w:rPr>
        <w:t xml:space="preserve">　順天堂</w:t>
      </w:r>
      <w:r w:rsidR="00FC73AC">
        <w:rPr>
          <w:rFonts w:ascii="HG丸ｺﾞｼｯｸM-PRO" w:eastAsia="HG丸ｺﾞｼｯｸM-PRO" w:hAnsi="HG丸ｺﾞｼｯｸM-PRO" w:hint="eastAsia"/>
          <w:sz w:val="24"/>
          <w:szCs w:val="24"/>
        </w:rPr>
        <w:t>大学</w:t>
      </w:r>
      <w:r w:rsidRPr="007316D0">
        <w:rPr>
          <w:rFonts w:ascii="HG丸ｺﾞｼｯｸM-PRO" w:eastAsia="HG丸ｺﾞｼｯｸM-PRO" w:hAnsi="HG丸ｺﾞｼｯｸM-PRO" w:hint="eastAsia"/>
          <w:sz w:val="24"/>
          <w:szCs w:val="24"/>
        </w:rPr>
        <w:t>臨床研究審査委員会</w:t>
      </w:r>
    </w:p>
    <w:p w14:paraId="15C9E1B7" w14:textId="4AC96A63" w:rsidR="00EF713C" w:rsidRPr="007316D0" w:rsidRDefault="00EF713C" w:rsidP="007316D0">
      <w:pPr>
        <w:spacing w:line="440" w:lineRule="exact"/>
        <w:ind w:leftChars="135" w:left="283"/>
        <w:rPr>
          <w:rFonts w:ascii="HG丸ｺﾞｼｯｸM-PRO" w:eastAsia="HG丸ｺﾞｼｯｸM-PRO" w:hAnsi="HG丸ｺﾞｼｯｸM-PRO"/>
          <w:sz w:val="24"/>
          <w:szCs w:val="24"/>
        </w:rPr>
      </w:pPr>
      <w:r w:rsidRPr="007316D0">
        <w:rPr>
          <w:rFonts w:ascii="HG丸ｺﾞｼｯｸM-PRO" w:eastAsia="HG丸ｺﾞｼｯｸM-PRO" w:hAnsi="HG丸ｺﾞｼｯｸM-PRO"/>
          <w:sz w:val="24"/>
          <w:szCs w:val="24"/>
        </w:rPr>
        <w:t>&lt;</w:t>
      </w:r>
      <w:r w:rsidRPr="007316D0">
        <w:rPr>
          <w:rFonts w:ascii="HG丸ｺﾞｼｯｸM-PRO" w:eastAsia="HG丸ｺﾞｼｯｸM-PRO" w:hAnsi="HG丸ｺﾞｼｯｸM-PRO" w:hint="eastAsia"/>
          <w:sz w:val="24"/>
          <w:szCs w:val="24"/>
        </w:rPr>
        <w:t>所在地</w:t>
      </w:r>
      <w:r w:rsidRPr="007316D0">
        <w:rPr>
          <w:rFonts w:ascii="HG丸ｺﾞｼｯｸM-PRO" w:eastAsia="HG丸ｺﾞｼｯｸM-PRO" w:hAnsi="HG丸ｺﾞｼｯｸM-PRO"/>
          <w:sz w:val="24"/>
          <w:szCs w:val="24"/>
        </w:rPr>
        <w:t xml:space="preserve">&gt; </w:t>
      </w:r>
      <w:r w:rsidRPr="007316D0">
        <w:rPr>
          <w:rFonts w:ascii="HG丸ｺﾞｼｯｸM-PRO" w:eastAsia="HG丸ｺﾞｼｯｸM-PRO" w:hAnsi="HG丸ｺﾞｼｯｸM-PRO" w:hint="eastAsia"/>
          <w:sz w:val="24"/>
          <w:szCs w:val="24"/>
        </w:rPr>
        <w:t>東京都文京区本郷</w:t>
      </w:r>
      <w:r w:rsidR="00721A6C">
        <w:rPr>
          <w:rFonts w:ascii="HG丸ｺﾞｼｯｸM-PRO" w:eastAsia="HG丸ｺﾞｼｯｸM-PRO" w:hAnsi="HG丸ｺﾞｼｯｸM-PRO" w:hint="eastAsia"/>
          <w:sz w:val="24"/>
          <w:szCs w:val="24"/>
        </w:rPr>
        <w:t>２</w:t>
      </w:r>
      <w:r w:rsidRPr="007316D0">
        <w:rPr>
          <w:rFonts w:ascii="HG丸ｺﾞｼｯｸM-PRO" w:eastAsia="HG丸ｺﾞｼｯｸM-PRO" w:hAnsi="HG丸ｺﾞｼｯｸM-PRO" w:hint="eastAsia"/>
          <w:sz w:val="24"/>
          <w:szCs w:val="24"/>
        </w:rPr>
        <w:t>丁目</w:t>
      </w:r>
      <w:r w:rsidRPr="007316D0">
        <w:rPr>
          <w:rFonts w:ascii="HG丸ｺﾞｼｯｸM-PRO" w:eastAsia="HG丸ｺﾞｼｯｸM-PRO" w:hAnsi="HG丸ｺﾞｼｯｸM-PRO"/>
          <w:sz w:val="24"/>
          <w:szCs w:val="24"/>
        </w:rPr>
        <w:t>1</w:t>
      </w:r>
      <w:r w:rsidRPr="007316D0">
        <w:rPr>
          <w:rFonts w:ascii="HG丸ｺﾞｼｯｸM-PRO" w:eastAsia="HG丸ｺﾞｼｯｸM-PRO" w:hAnsi="HG丸ｺﾞｼｯｸM-PRO" w:hint="eastAsia"/>
          <w:sz w:val="24"/>
          <w:szCs w:val="24"/>
        </w:rPr>
        <w:t>番地</w:t>
      </w:r>
      <w:r w:rsidR="00721A6C">
        <w:rPr>
          <w:rFonts w:ascii="HG丸ｺﾞｼｯｸM-PRO" w:eastAsia="HG丸ｺﾞｼｯｸM-PRO" w:hAnsi="HG丸ｺﾞｼｯｸM-PRO" w:hint="eastAsia"/>
          <w:sz w:val="24"/>
          <w:szCs w:val="24"/>
        </w:rPr>
        <w:t>１</w:t>
      </w:r>
      <w:r w:rsidRPr="007316D0">
        <w:rPr>
          <w:rFonts w:ascii="HG丸ｺﾞｼｯｸM-PRO" w:eastAsia="HG丸ｺﾞｼｯｸM-PRO" w:hAnsi="HG丸ｺﾞｼｯｸM-PRO" w:hint="eastAsia"/>
          <w:sz w:val="24"/>
          <w:szCs w:val="24"/>
        </w:rPr>
        <w:t>号</w:t>
      </w:r>
    </w:p>
    <w:p w14:paraId="7CE4E9EA" w14:textId="267FD910" w:rsidR="00EF713C" w:rsidRPr="007316D0" w:rsidRDefault="00EF713C" w:rsidP="007316D0">
      <w:pPr>
        <w:spacing w:line="440" w:lineRule="exact"/>
        <w:ind w:leftChars="135" w:left="283"/>
        <w:rPr>
          <w:rFonts w:ascii="HG丸ｺﾞｼｯｸM-PRO" w:eastAsia="HG丸ｺﾞｼｯｸM-PRO" w:hAnsi="HG丸ｺﾞｼｯｸM-PRO"/>
          <w:sz w:val="24"/>
          <w:szCs w:val="24"/>
        </w:rPr>
      </w:pPr>
      <w:r w:rsidRPr="007316D0">
        <w:rPr>
          <w:rFonts w:ascii="HG丸ｺﾞｼｯｸM-PRO" w:eastAsia="HG丸ｺﾞｼｯｸM-PRO" w:hAnsi="HG丸ｺﾞｼｯｸM-PRO"/>
          <w:sz w:val="24"/>
          <w:szCs w:val="24"/>
        </w:rPr>
        <w:t>&lt;</w:t>
      </w:r>
      <w:r w:rsidRPr="007316D0">
        <w:rPr>
          <w:rFonts w:ascii="HG丸ｺﾞｼｯｸM-PRO" w:eastAsia="HG丸ｺﾞｼｯｸM-PRO" w:hAnsi="HG丸ｺﾞｼｯｸM-PRO" w:hint="eastAsia"/>
          <w:sz w:val="24"/>
          <w:szCs w:val="24"/>
        </w:rPr>
        <w:t>連絡先</w:t>
      </w:r>
      <w:r w:rsidRPr="007316D0">
        <w:rPr>
          <w:rFonts w:ascii="HG丸ｺﾞｼｯｸM-PRO" w:eastAsia="HG丸ｺﾞｼｯｸM-PRO" w:hAnsi="HG丸ｺﾞｼｯｸM-PRO"/>
          <w:sz w:val="24"/>
          <w:szCs w:val="24"/>
        </w:rPr>
        <w:t xml:space="preserve">&gt; </w:t>
      </w:r>
      <w:r w:rsidRPr="007316D0">
        <w:rPr>
          <w:rFonts w:ascii="HG丸ｺﾞｼｯｸM-PRO" w:eastAsia="HG丸ｺﾞｼｯｸM-PRO" w:hAnsi="HG丸ｺﾞｼｯｸM-PRO" w:hint="eastAsia"/>
          <w:sz w:val="24"/>
          <w:szCs w:val="24"/>
        </w:rPr>
        <w:t>臨床研究・治験センター</w:t>
      </w:r>
      <w:r w:rsidR="007252BC" w:rsidRPr="007316D0">
        <w:rPr>
          <w:rFonts w:ascii="HG丸ｺﾞｼｯｸM-PRO" w:eastAsia="HG丸ｺﾞｼｯｸM-PRO" w:hAnsi="HG丸ｺﾞｼｯｸM-PRO" w:hint="eastAsia"/>
          <w:sz w:val="24"/>
          <w:szCs w:val="24"/>
        </w:rPr>
        <w:t xml:space="preserve">　</w:t>
      </w:r>
      <w:r w:rsidRPr="007316D0">
        <w:rPr>
          <w:rFonts w:ascii="HG丸ｺﾞｼｯｸM-PRO" w:eastAsia="HG丸ｺﾞｼｯｸM-PRO" w:hAnsi="HG丸ｺﾞｼｯｸM-PRO" w:hint="eastAsia"/>
          <w:sz w:val="24"/>
          <w:szCs w:val="24"/>
        </w:rPr>
        <w:t>臨床研究オペレーション統括室</w:t>
      </w:r>
    </w:p>
    <w:p w14:paraId="74EEBE4D" w14:textId="77777777" w:rsidR="00EF713C" w:rsidRPr="007316D0" w:rsidRDefault="00EF713C" w:rsidP="007316D0">
      <w:pPr>
        <w:spacing w:line="440" w:lineRule="exact"/>
        <w:ind w:leftChars="135" w:left="283" w:firstLineChars="450" w:firstLine="1080"/>
        <w:rPr>
          <w:rFonts w:ascii="HG丸ｺﾞｼｯｸM-PRO" w:eastAsia="HG丸ｺﾞｼｯｸM-PRO" w:hAnsi="HG丸ｺﾞｼｯｸM-PRO"/>
          <w:sz w:val="24"/>
          <w:szCs w:val="24"/>
        </w:rPr>
      </w:pPr>
      <w:r w:rsidRPr="007316D0">
        <w:rPr>
          <w:rFonts w:ascii="HG丸ｺﾞｼｯｸM-PRO" w:eastAsia="HG丸ｺﾞｼｯｸM-PRO" w:hAnsi="HG丸ｺﾞｼｯｸM-PRO"/>
          <w:sz w:val="24"/>
          <w:szCs w:val="24"/>
        </w:rPr>
        <w:t>03-3814-5672</w:t>
      </w:r>
    </w:p>
    <w:p w14:paraId="0598F704" w14:textId="3BA6FC76" w:rsidR="00650D5F" w:rsidRPr="007316D0" w:rsidRDefault="00EF713C" w:rsidP="007316D0">
      <w:pPr>
        <w:spacing w:line="440" w:lineRule="exact"/>
        <w:ind w:leftChars="135" w:left="283"/>
        <w:rPr>
          <w:rStyle w:val="afc"/>
          <w:rFonts w:ascii="HG丸ｺﾞｼｯｸM-PRO" w:eastAsia="HG丸ｺﾞｼｯｸM-PRO" w:hAnsi="HG丸ｺﾞｼｯｸM-PRO"/>
          <w:color w:val="auto"/>
          <w:sz w:val="24"/>
          <w:szCs w:val="24"/>
          <w:u w:val="none"/>
        </w:rPr>
      </w:pPr>
      <w:r w:rsidRPr="007316D0">
        <w:rPr>
          <w:rFonts w:ascii="HG丸ｺﾞｼｯｸM-PRO" w:eastAsia="HG丸ｺﾞｼｯｸM-PRO" w:hAnsi="HG丸ｺﾞｼｯｸM-PRO"/>
          <w:sz w:val="24"/>
          <w:szCs w:val="24"/>
        </w:rPr>
        <w:t>&lt; URL&gt;</w:t>
      </w:r>
      <w:r w:rsidR="0062037E" w:rsidRPr="007316D0">
        <w:rPr>
          <w:rStyle w:val="afc"/>
          <w:rFonts w:ascii="HG丸ｺﾞｼｯｸM-PRO" w:eastAsia="HG丸ｺﾞｼｯｸM-PRO" w:hAnsi="HG丸ｺﾞｼｯｸM-PRO" w:hint="eastAsia"/>
          <w:sz w:val="24"/>
          <w:szCs w:val="24"/>
          <w:u w:val="none"/>
        </w:rPr>
        <w:t xml:space="preserve">　</w:t>
      </w:r>
      <w:r w:rsidR="0062037E" w:rsidRPr="00721A6C">
        <w:rPr>
          <w:rFonts w:ascii="HG丸ｺﾞｼｯｸM-PRO" w:eastAsia="HG丸ｺﾞｼｯｸM-PRO" w:hAnsi="HG丸ｺﾞｼｯｸM-PRO"/>
          <w:sz w:val="24"/>
          <w:szCs w:val="24"/>
        </w:rPr>
        <w:t xml:space="preserve"> </w:t>
      </w:r>
      <w:r w:rsidR="00130C42" w:rsidRPr="00501A08">
        <w:rPr>
          <w:rFonts w:ascii="HG丸ｺﾞｼｯｸM-PRO" w:eastAsia="HG丸ｺﾞｼｯｸM-PRO" w:hAnsi="HG丸ｺﾞｼｯｸM-PRO"/>
          <w:sz w:val="24"/>
          <w:szCs w:val="24"/>
        </w:rPr>
        <w:t>https://www.juntendo.ac.jp/hospital/clinic_c/gcp/crb/</w:t>
      </w:r>
    </w:p>
    <w:p w14:paraId="03B9F558" w14:textId="77777777" w:rsidR="0062037E" w:rsidRPr="007316D0" w:rsidRDefault="0062037E" w:rsidP="007316D0">
      <w:pPr>
        <w:spacing w:line="440" w:lineRule="exact"/>
        <w:rPr>
          <w:rFonts w:ascii="HG丸ｺﾞｼｯｸM-PRO" w:eastAsia="HG丸ｺﾞｼｯｸM-PRO" w:hAnsi="HG丸ｺﾞｼｯｸM-PRO"/>
          <w:sz w:val="24"/>
          <w:szCs w:val="24"/>
          <w:u w:val="single"/>
        </w:rPr>
      </w:pPr>
    </w:p>
    <w:p w14:paraId="50A3FA80" w14:textId="7E18B885" w:rsidR="00A7362F" w:rsidRPr="007316D0" w:rsidRDefault="00A7362F">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18</w:t>
      </w:r>
      <w:r w:rsidR="003F2B87" w:rsidRPr="007316D0">
        <w:rPr>
          <w:rFonts w:ascii="HG丸ｺﾞｼｯｸM-PRO" w:eastAsia="HG丸ｺﾞｼｯｸM-PRO" w:hAnsi="HG丸ｺﾞｼｯｸM-PRO" w:hint="eastAsia"/>
          <w:b/>
          <w:bCs/>
          <w:sz w:val="24"/>
          <w:szCs w:val="24"/>
        </w:rPr>
        <w:t>．</w:t>
      </w:r>
      <w:r w:rsidRPr="007316D0">
        <w:rPr>
          <w:rFonts w:ascii="HG丸ｺﾞｼｯｸM-PRO" w:eastAsia="HG丸ｺﾞｼｯｸM-PRO" w:hAnsi="HG丸ｺﾞｼｯｸM-PRO" w:hint="eastAsia"/>
          <w:b/>
          <w:bCs/>
          <w:sz w:val="24"/>
          <w:szCs w:val="24"/>
        </w:rPr>
        <w:t>その他特定臨床研究の実施に関し必要な事項</w:t>
      </w:r>
    </w:p>
    <w:p w14:paraId="08AE2627" w14:textId="2B88CD7E" w:rsidR="00F46F80" w:rsidRPr="007316D0" w:rsidRDefault="003F2B87"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18-1</w:t>
      </w:r>
      <w:r w:rsidR="00F46F80" w:rsidRPr="007316D0">
        <w:rPr>
          <w:rFonts w:ascii="HG丸ｺﾞｼｯｸM-PRO" w:eastAsia="HG丸ｺﾞｼｯｸM-PRO" w:hAnsi="HG丸ｺﾞｼｯｸM-PRO" w:hint="eastAsia"/>
          <w:b/>
          <w:bCs/>
          <w:sz w:val="24"/>
          <w:szCs w:val="24"/>
        </w:rPr>
        <w:t>当該臨床研究の参加を中止する場合の条件及び理由</w:t>
      </w:r>
    </w:p>
    <w:p w14:paraId="7568AA96" w14:textId="58CB02BF" w:rsidR="00BF1C06" w:rsidRPr="007316D0" w:rsidRDefault="00BF1C06" w:rsidP="007316D0">
      <w:pPr>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0000" w:themeColor="text1"/>
          <w:sz w:val="24"/>
          <w:szCs w:val="24"/>
        </w:rPr>
        <w:t>以下の基準のいずれかに該当する場合は、研究対象者の参加の中止を検討します。</w:t>
      </w:r>
    </w:p>
    <w:p w14:paraId="4B6520F8" w14:textId="42858D26" w:rsidR="00BF1C06" w:rsidRPr="007316D0" w:rsidRDefault="0075480B" w:rsidP="007316D0">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患者さん</w:t>
      </w:r>
      <w:r w:rsidR="00BF1C06" w:rsidRPr="007316D0">
        <w:rPr>
          <w:rFonts w:ascii="HG丸ｺﾞｼｯｸM-PRO" w:eastAsia="HG丸ｺﾞｼｯｸM-PRO" w:hAnsi="HG丸ｺﾞｼｯｸM-PRO" w:hint="eastAsia"/>
          <w:color w:val="0070C0"/>
          <w:sz w:val="24"/>
          <w:szCs w:val="24"/>
        </w:rPr>
        <w:t>または代諾者から同意撤回の申し出があった場合</w:t>
      </w:r>
    </w:p>
    <w:p w14:paraId="01AEBA44" w14:textId="494731E7" w:rsidR="00BF1C06" w:rsidRPr="007316D0" w:rsidRDefault="00BF1C06" w:rsidP="007316D0">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登録後に選択基準に合致しない又は除外基準に抵触し対象として不適切であることが判明した場合</w:t>
      </w:r>
    </w:p>
    <w:p w14:paraId="28F16AE1" w14:textId="18BCA5E3" w:rsidR="00D975E7" w:rsidRPr="00D975E7" w:rsidRDefault="00D975E7" w:rsidP="00501A08">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sidRPr="00D975E7">
        <w:rPr>
          <w:rFonts w:ascii="HG丸ｺﾞｼｯｸM-PRO" w:eastAsia="HG丸ｺﾞｼｯｸM-PRO" w:hAnsi="HG丸ｺﾞｼｯｸM-PRO" w:hint="eastAsia"/>
          <w:color w:val="0070C0"/>
          <w:sz w:val="24"/>
          <w:szCs w:val="24"/>
        </w:rPr>
        <w:t>有害事象の発現により、研究責任医師</w:t>
      </w:r>
      <w:r>
        <w:rPr>
          <w:rFonts w:ascii="HG丸ｺﾞｼｯｸM-PRO" w:eastAsia="HG丸ｺﾞｼｯｸM-PRO" w:hAnsi="HG丸ｺﾞｼｯｸM-PRO" w:hint="eastAsia"/>
          <w:color w:val="0070C0"/>
          <w:sz w:val="24"/>
          <w:szCs w:val="24"/>
        </w:rPr>
        <w:t>または</w:t>
      </w:r>
      <w:r w:rsidRPr="00D975E7">
        <w:rPr>
          <w:rFonts w:ascii="HG丸ｺﾞｼｯｸM-PRO" w:eastAsia="HG丸ｺﾞｼｯｸM-PRO" w:hAnsi="HG丸ｺﾞｼｯｸM-PRO" w:hint="eastAsia"/>
          <w:color w:val="0070C0"/>
          <w:sz w:val="24"/>
          <w:szCs w:val="24"/>
        </w:rPr>
        <w:t>が中止すべきと判断した場合又は</w:t>
      </w:r>
      <w:r>
        <w:rPr>
          <w:rFonts w:ascii="HG丸ｺﾞｼｯｸM-PRO" w:eastAsia="HG丸ｺﾞｼｯｸM-PRO" w:hAnsi="HG丸ｺﾞｼｯｸM-PRO" w:hint="eastAsia"/>
          <w:color w:val="0070C0"/>
          <w:sz w:val="24"/>
          <w:szCs w:val="24"/>
        </w:rPr>
        <w:t>患者さんまたは代諾者</w:t>
      </w:r>
      <w:r w:rsidRPr="00D975E7">
        <w:rPr>
          <w:rFonts w:ascii="HG丸ｺﾞｼｯｸM-PRO" w:eastAsia="HG丸ｺﾞｼｯｸM-PRO" w:hAnsi="HG丸ｺﾞｼｯｸM-PRO" w:hint="eastAsia"/>
          <w:color w:val="0070C0"/>
          <w:sz w:val="24"/>
          <w:szCs w:val="24"/>
        </w:rPr>
        <w:t>が中止を希望した場合</w:t>
      </w:r>
    </w:p>
    <w:p w14:paraId="509DF920" w14:textId="71371CE7" w:rsidR="00D975E7" w:rsidRPr="00D975E7" w:rsidRDefault="00D975E7" w:rsidP="00501A08">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疾患の症状</w:t>
      </w:r>
      <w:r w:rsidRPr="00D975E7">
        <w:rPr>
          <w:rFonts w:ascii="HG丸ｺﾞｼｯｸM-PRO" w:eastAsia="HG丸ｺﾞｼｯｸM-PRO" w:hAnsi="HG丸ｺﾞｼｯｸM-PRO" w:hint="eastAsia"/>
          <w:color w:val="0070C0"/>
          <w:sz w:val="24"/>
          <w:szCs w:val="24"/>
        </w:rPr>
        <w:t>の悪化により研究の継続が困難となった場合</w:t>
      </w:r>
    </w:p>
    <w:p w14:paraId="576B3417" w14:textId="0506E3E1" w:rsidR="00D975E7" w:rsidRPr="00D975E7" w:rsidRDefault="00D975E7" w:rsidP="00501A08">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sidRPr="00D975E7">
        <w:rPr>
          <w:rFonts w:ascii="HG丸ｺﾞｼｯｸM-PRO" w:eastAsia="HG丸ｺﾞｼｯｸM-PRO" w:hAnsi="HG丸ｺﾞｼｯｸM-PRO" w:hint="eastAsia"/>
          <w:color w:val="0070C0"/>
          <w:sz w:val="24"/>
          <w:szCs w:val="24"/>
        </w:rPr>
        <w:t>転居、転院、多忙などにより継続的な来院が困難となった場合</w:t>
      </w:r>
    </w:p>
    <w:p w14:paraId="46BA2CAC" w14:textId="77777777" w:rsidR="00D975E7" w:rsidRPr="00D975E7" w:rsidRDefault="00D975E7" w:rsidP="00501A08">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sidRPr="00D975E7">
        <w:rPr>
          <w:rFonts w:ascii="HG丸ｺﾞｼｯｸM-PRO" w:eastAsia="HG丸ｺﾞｼｯｸM-PRO" w:hAnsi="HG丸ｺﾞｼｯｸM-PRO" w:hint="eastAsia"/>
          <w:color w:val="0070C0"/>
          <w:sz w:val="24"/>
          <w:szCs w:val="24"/>
        </w:rPr>
        <w:t>妊娠または妊娠の疑いが生じた場合</w:t>
      </w:r>
    </w:p>
    <w:p w14:paraId="57181A80" w14:textId="4B61FC25" w:rsidR="00CB5D61" w:rsidRPr="00501A08" w:rsidRDefault="00BF1C06" w:rsidP="007316D0">
      <w:pPr>
        <w:pStyle w:val="afa"/>
        <w:numPr>
          <w:ilvl w:val="0"/>
          <w:numId w:val="24"/>
        </w:numPr>
        <w:spacing w:line="440" w:lineRule="exact"/>
        <w:ind w:leftChars="0" w:left="851" w:hanging="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その他、研究の継続が好ましくないと研究責任</w:t>
      </w:r>
      <w:r w:rsidR="00D145E3">
        <w:rPr>
          <w:rFonts w:ascii="HG丸ｺﾞｼｯｸM-PRO" w:eastAsia="HG丸ｺﾞｼｯｸM-PRO" w:hAnsi="HG丸ｺﾞｼｯｸM-PRO" w:hint="eastAsia"/>
          <w:color w:val="0070C0"/>
          <w:sz w:val="24"/>
          <w:szCs w:val="24"/>
        </w:rPr>
        <w:t>医師</w:t>
      </w:r>
      <w:r w:rsidRPr="007316D0">
        <w:rPr>
          <w:rFonts w:ascii="HG丸ｺﾞｼｯｸM-PRO" w:eastAsia="HG丸ｺﾞｼｯｸM-PRO" w:hAnsi="HG丸ｺﾞｼｯｸM-PRO" w:hint="eastAsia"/>
          <w:color w:val="0070C0"/>
          <w:sz w:val="24"/>
          <w:szCs w:val="24"/>
        </w:rPr>
        <w:t>又は研究分担</w:t>
      </w:r>
      <w:r w:rsidR="00D145E3">
        <w:rPr>
          <w:rFonts w:ascii="HG丸ｺﾞｼｯｸM-PRO" w:eastAsia="HG丸ｺﾞｼｯｸM-PRO" w:hAnsi="HG丸ｺﾞｼｯｸM-PRO" w:hint="eastAsia"/>
          <w:color w:val="0070C0"/>
          <w:sz w:val="24"/>
          <w:szCs w:val="24"/>
        </w:rPr>
        <w:t>医師</w:t>
      </w:r>
      <w:r w:rsidRPr="007316D0">
        <w:rPr>
          <w:rFonts w:ascii="HG丸ｺﾞｼｯｸM-PRO" w:eastAsia="HG丸ｺﾞｼｯｸM-PRO" w:hAnsi="HG丸ｺﾞｼｯｸM-PRO" w:hint="eastAsia"/>
          <w:color w:val="0070C0"/>
          <w:sz w:val="24"/>
          <w:szCs w:val="24"/>
        </w:rPr>
        <w:t>が判断した場合</w:t>
      </w:r>
    </w:p>
    <w:p w14:paraId="7F353BC4" w14:textId="77777777" w:rsidR="00BF1C06" w:rsidRPr="007316D0" w:rsidRDefault="00BF1C06" w:rsidP="007316D0">
      <w:pPr>
        <w:spacing w:line="440" w:lineRule="exact"/>
        <w:rPr>
          <w:rFonts w:ascii="HG丸ｺﾞｼｯｸM-PRO" w:eastAsia="HG丸ｺﾞｼｯｸM-PRO" w:hAnsi="HG丸ｺﾞｼｯｸM-PRO"/>
          <w:sz w:val="24"/>
          <w:szCs w:val="24"/>
        </w:rPr>
      </w:pPr>
    </w:p>
    <w:p w14:paraId="1BFA4ACF" w14:textId="654E878B" w:rsidR="00F46F80" w:rsidRPr="007316D0" w:rsidRDefault="00CB5D61"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18-2</w:t>
      </w:r>
      <w:r w:rsidR="00F46F80" w:rsidRPr="007316D0">
        <w:rPr>
          <w:rFonts w:ascii="HG丸ｺﾞｼｯｸM-PRO" w:eastAsia="HG丸ｺﾞｼｯｸM-PRO" w:hAnsi="HG丸ｺﾞｼｯｸM-PRO" w:hint="eastAsia"/>
          <w:b/>
          <w:bCs/>
          <w:sz w:val="24"/>
          <w:szCs w:val="24"/>
        </w:rPr>
        <w:t>臨床研究への参加の継続について臨床研究の対象者又は代諾者の意思に影響を与える可能性のある情報が得られたときは、速やかに説明し、参加の継続の意思を再度確認する旨</w:t>
      </w:r>
    </w:p>
    <w:p w14:paraId="09D65ED3" w14:textId="3990A85E" w:rsidR="004A1003" w:rsidRPr="007316D0" w:rsidRDefault="00BB4C21"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 xml:space="preserve">　</w:t>
      </w:r>
      <w:r w:rsidR="00FD6B5E" w:rsidRPr="007316D0">
        <w:rPr>
          <w:rFonts w:ascii="HG丸ｺﾞｼｯｸM-PRO" w:eastAsia="HG丸ｺﾞｼｯｸM-PRO" w:hAnsi="HG丸ｺﾞｼｯｸM-PRO" w:hint="eastAsia"/>
          <w:color w:val="000000" w:themeColor="text1"/>
          <w:sz w:val="24"/>
          <w:szCs w:val="24"/>
        </w:rPr>
        <w:t>この</w:t>
      </w:r>
      <w:r w:rsidR="004A1003" w:rsidRPr="007316D0">
        <w:rPr>
          <w:rFonts w:ascii="HG丸ｺﾞｼｯｸM-PRO" w:eastAsia="HG丸ｺﾞｼｯｸM-PRO" w:hAnsi="HG丸ｺﾞｼｯｸM-PRO" w:hint="eastAsia"/>
          <w:color w:val="000000" w:themeColor="text1"/>
          <w:sz w:val="24"/>
          <w:szCs w:val="24"/>
        </w:rPr>
        <w:t>臨床研究に参加されている期間中、</w:t>
      </w:r>
      <w:r w:rsidR="0075480B" w:rsidRPr="007316D0">
        <w:rPr>
          <w:rFonts w:ascii="HG丸ｺﾞｼｯｸM-PRO" w:eastAsia="HG丸ｺﾞｼｯｸM-PRO" w:hAnsi="HG丸ｺﾞｼｯｸM-PRO" w:hint="eastAsia"/>
          <w:color w:val="000000" w:themeColor="text1"/>
          <w:sz w:val="24"/>
          <w:szCs w:val="24"/>
        </w:rPr>
        <w:t>患者さん</w:t>
      </w:r>
      <w:r w:rsidR="004A1003" w:rsidRPr="007316D0">
        <w:rPr>
          <w:rFonts w:ascii="HG丸ｺﾞｼｯｸM-PRO" w:eastAsia="HG丸ｺﾞｼｯｸM-PRO" w:hAnsi="HG丸ｺﾞｼｯｸM-PRO" w:hint="eastAsia"/>
          <w:color w:val="000000" w:themeColor="text1"/>
          <w:sz w:val="24"/>
          <w:szCs w:val="24"/>
        </w:rPr>
        <w:t>の研究参加の継続の意思に影響を与え</w:t>
      </w:r>
      <w:r w:rsidR="004A1003" w:rsidRPr="007316D0">
        <w:rPr>
          <w:rFonts w:ascii="HG丸ｺﾞｼｯｸM-PRO" w:eastAsia="HG丸ｺﾞｼｯｸM-PRO" w:hAnsi="HG丸ｺﾞｼｯｸM-PRO" w:hint="eastAsia"/>
          <w:color w:val="000000" w:themeColor="text1"/>
          <w:sz w:val="24"/>
          <w:szCs w:val="24"/>
        </w:rPr>
        <w:lastRenderedPageBreak/>
        <w:t>るような情報を新たに入手した場合は、直ちにお知らせします。また、この治療法に関して重要な情報が得られた場合は、研究参加の継続に関してもう一度</w:t>
      </w:r>
      <w:r w:rsidR="0075480B" w:rsidRPr="007316D0">
        <w:rPr>
          <w:rFonts w:ascii="HG丸ｺﾞｼｯｸM-PRO" w:eastAsia="HG丸ｺﾞｼｯｸM-PRO" w:hAnsi="HG丸ｺﾞｼｯｸM-PRO" w:hint="eastAsia"/>
          <w:color w:val="000000" w:themeColor="text1"/>
          <w:sz w:val="24"/>
          <w:szCs w:val="24"/>
        </w:rPr>
        <w:t>患者さん</w:t>
      </w:r>
      <w:r w:rsidR="004A1003" w:rsidRPr="007316D0">
        <w:rPr>
          <w:rFonts w:ascii="HG丸ｺﾞｼｯｸM-PRO" w:eastAsia="HG丸ｺﾞｼｯｸM-PRO" w:hAnsi="HG丸ｺﾞｼｯｸM-PRO" w:hint="eastAsia"/>
          <w:color w:val="000000" w:themeColor="text1"/>
          <w:sz w:val="24"/>
          <w:szCs w:val="24"/>
        </w:rPr>
        <w:t>の意思を確認します。</w:t>
      </w:r>
    </w:p>
    <w:p w14:paraId="2497D1E6" w14:textId="77777777" w:rsidR="005567C9" w:rsidRPr="007316D0" w:rsidRDefault="005567C9" w:rsidP="007316D0">
      <w:pPr>
        <w:spacing w:line="440" w:lineRule="exact"/>
        <w:rPr>
          <w:rFonts w:ascii="HG丸ｺﾞｼｯｸM-PRO" w:eastAsia="HG丸ｺﾞｼｯｸM-PRO" w:hAnsi="HG丸ｺﾞｼｯｸM-PRO"/>
          <w:sz w:val="24"/>
          <w:szCs w:val="24"/>
        </w:rPr>
      </w:pPr>
    </w:p>
    <w:p w14:paraId="3642B85B" w14:textId="7D97F8F5" w:rsidR="00E225A6" w:rsidRPr="007316D0" w:rsidRDefault="003F2B87"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 xml:space="preserve">18-3 </w:t>
      </w:r>
      <w:r w:rsidR="00CB5D61" w:rsidRPr="007316D0">
        <w:rPr>
          <w:rFonts w:ascii="HG丸ｺﾞｼｯｸM-PRO" w:eastAsia="HG丸ｺﾞｼｯｸM-PRO" w:hAnsi="HG丸ｺﾞｼｯｸM-PRO" w:hint="eastAsia"/>
          <w:b/>
          <w:bCs/>
          <w:sz w:val="24"/>
          <w:szCs w:val="24"/>
        </w:rPr>
        <w:t>利益相反基準</w:t>
      </w:r>
      <w:r w:rsidR="00F46F80" w:rsidRPr="007316D0">
        <w:rPr>
          <w:rFonts w:ascii="HG丸ｺﾞｼｯｸM-PRO" w:eastAsia="HG丸ｺﾞｼｯｸM-PRO" w:hAnsi="HG丸ｺﾞｼｯｸM-PRO" w:hint="eastAsia"/>
          <w:b/>
          <w:bCs/>
          <w:sz w:val="24"/>
          <w:szCs w:val="24"/>
        </w:rPr>
        <w:t>に定める医薬品等製造販売業者等の当該臨床研究に対する関与の有無とその内容</w:t>
      </w:r>
    </w:p>
    <w:p w14:paraId="3D0C86B0" w14:textId="49C3F7C6" w:rsidR="005567C9" w:rsidRPr="007316D0" w:rsidRDefault="00650D5F" w:rsidP="007316D0">
      <w:pPr>
        <w:spacing w:line="440" w:lineRule="exact"/>
        <w:ind w:firstLineChars="100" w:firstLine="240"/>
        <w:rPr>
          <w:rFonts w:ascii="HG丸ｺﾞｼｯｸM-PRO" w:eastAsia="HG丸ｺﾞｼｯｸM-PRO" w:hAnsi="HG丸ｺﾞｼｯｸM-PRO"/>
          <w:color w:val="0070C0"/>
          <w:sz w:val="24"/>
          <w:szCs w:val="24"/>
        </w:rPr>
      </w:pPr>
      <w:bookmarkStart w:id="5" w:name="_Hlk68875101"/>
      <w:r w:rsidRPr="007316D0">
        <w:rPr>
          <w:rFonts w:ascii="HG丸ｺﾞｼｯｸM-PRO" w:eastAsia="HG丸ｺﾞｼｯｸM-PRO" w:hAnsi="HG丸ｺﾞｼｯｸM-PRO" w:hint="eastAsia"/>
          <w:color w:val="0070C0"/>
          <w:sz w:val="24"/>
          <w:szCs w:val="24"/>
        </w:rPr>
        <w:t>●●製薬</w:t>
      </w:r>
      <w:r w:rsidR="00130C4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株</w:t>
      </w:r>
      <w:r w:rsidR="00130C4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は、同社が製造販売している○○</w:t>
      </w:r>
      <w:r w:rsidR="00130C4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薬剤、機器…等</w:t>
      </w:r>
      <w:r w:rsidR="00130C42">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hint="eastAsia"/>
          <w:color w:val="0070C0"/>
          <w:sz w:val="24"/>
          <w:szCs w:val="24"/>
        </w:rPr>
        <w:t>を使用する</w:t>
      </w:r>
      <w:r w:rsidR="0062037E" w:rsidRPr="007316D0">
        <w:rPr>
          <w:rFonts w:ascii="HG丸ｺﾞｼｯｸM-PRO" w:eastAsia="HG丸ｺﾞｼｯｸM-PRO" w:hAnsi="HG丸ｺﾞｼｯｸM-PRO" w:hint="eastAsia"/>
          <w:color w:val="0070C0"/>
          <w:sz w:val="24"/>
          <w:szCs w:val="24"/>
        </w:rPr>
        <w:t>この</w:t>
      </w:r>
      <w:r w:rsidRPr="007316D0">
        <w:rPr>
          <w:rFonts w:ascii="HG丸ｺﾞｼｯｸM-PRO" w:eastAsia="HG丸ｺﾞｼｯｸM-PRO" w:hAnsi="HG丸ｺﾞｼｯｸM-PRO" w:hint="eastAsia"/>
          <w:color w:val="0070C0"/>
          <w:sz w:val="24"/>
          <w:szCs w:val="24"/>
        </w:rPr>
        <w:t>臨床研究に、研究資金</w:t>
      </w:r>
      <w:r w:rsidR="000A71F5">
        <w:rPr>
          <w:rFonts w:ascii="HG丸ｺﾞｼｯｸM-PRO" w:eastAsia="HG丸ｺﾞｼｯｸM-PRO" w:hAnsi="HG丸ｺﾞｼｯｸM-PRO" w:hint="eastAsia"/>
          <w:color w:val="0070C0"/>
          <w:sz w:val="24"/>
          <w:szCs w:val="24"/>
        </w:rPr>
        <w:t>（および被験薬）</w:t>
      </w:r>
      <w:r w:rsidRPr="007316D0">
        <w:rPr>
          <w:rFonts w:ascii="HG丸ｺﾞｼｯｸM-PRO" w:eastAsia="HG丸ｺﾞｼｯｸM-PRO" w:hAnsi="HG丸ｺﾞｼｯｸM-PRO" w:hint="eastAsia"/>
          <w:color w:val="0070C0"/>
          <w:sz w:val="24"/>
          <w:szCs w:val="24"/>
        </w:rPr>
        <w:t>を提供しています</w:t>
      </w:r>
      <w:r w:rsidR="00FB2591">
        <w:rPr>
          <w:rFonts w:ascii="HG丸ｺﾞｼｯｸM-PRO" w:eastAsia="HG丸ｺﾞｼｯｸM-PRO" w:hAnsi="HG丸ｺﾞｼｯｸM-PRO" w:hint="eastAsia"/>
          <w:color w:val="0070C0"/>
          <w:sz w:val="24"/>
          <w:szCs w:val="24"/>
        </w:rPr>
        <w:t>/提供していません</w:t>
      </w:r>
      <w:r w:rsidRPr="007316D0">
        <w:rPr>
          <w:rFonts w:ascii="HG丸ｺﾞｼｯｸM-PRO" w:eastAsia="HG丸ｺﾞｼｯｸM-PRO" w:hAnsi="HG丸ｺﾞｼｯｸM-PRO" w:hint="eastAsia"/>
          <w:color w:val="0070C0"/>
          <w:sz w:val="24"/>
          <w:szCs w:val="24"/>
        </w:rPr>
        <w:t>。</w:t>
      </w:r>
    </w:p>
    <w:bookmarkEnd w:id="5"/>
    <w:p w14:paraId="1B8DBB1C" w14:textId="77777777" w:rsidR="00650D5F" w:rsidRPr="007316D0" w:rsidRDefault="00650D5F" w:rsidP="007316D0">
      <w:pPr>
        <w:spacing w:line="440" w:lineRule="exact"/>
        <w:rPr>
          <w:rFonts w:ascii="HG丸ｺﾞｼｯｸM-PRO" w:eastAsia="HG丸ｺﾞｼｯｸM-PRO" w:hAnsi="HG丸ｺﾞｼｯｸM-PRO"/>
          <w:sz w:val="24"/>
          <w:szCs w:val="24"/>
        </w:rPr>
      </w:pPr>
    </w:p>
    <w:p w14:paraId="7238DA12" w14:textId="3EE42FC7" w:rsidR="00F46F80" w:rsidRPr="007316D0" w:rsidRDefault="003F2B87"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18-4</w:t>
      </w:r>
      <w:r w:rsidR="00F46F80" w:rsidRPr="007316D0">
        <w:rPr>
          <w:rFonts w:ascii="HG丸ｺﾞｼｯｸM-PRO" w:eastAsia="HG丸ｺﾞｼｯｸM-PRO" w:hAnsi="HG丸ｺﾞｼｯｸM-PRO" w:hint="eastAsia"/>
          <w:b/>
          <w:bCs/>
          <w:sz w:val="24"/>
          <w:szCs w:val="24"/>
        </w:rPr>
        <w:t>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w:t>
      </w:r>
    </w:p>
    <w:p w14:paraId="525D1B15" w14:textId="1607B571" w:rsidR="005B7D3A" w:rsidRPr="007316D0" w:rsidRDefault="0075480B" w:rsidP="007316D0">
      <w:pPr>
        <w:spacing w:line="440" w:lineRule="exact"/>
        <w:ind w:firstLineChars="100" w:firstLine="240"/>
        <w:rPr>
          <w:rFonts w:ascii="HG丸ｺﾞｼｯｸM-PRO" w:eastAsia="HG丸ｺﾞｼｯｸM-PRO" w:hAnsi="HG丸ｺﾞｼｯｸM-PRO"/>
          <w:color w:val="000000" w:themeColor="text1"/>
          <w:sz w:val="24"/>
          <w:szCs w:val="24"/>
        </w:rPr>
      </w:pPr>
      <w:r w:rsidRPr="007316D0">
        <w:rPr>
          <w:rFonts w:ascii="HG丸ｺﾞｼｯｸM-PRO" w:eastAsia="HG丸ｺﾞｼｯｸM-PRO" w:hAnsi="HG丸ｺﾞｼｯｸM-PRO" w:hint="eastAsia"/>
          <w:color w:val="000000" w:themeColor="text1"/>
          <w:sz w:val="24"/>
          <w:szCs w:val="24"/>
        </w:rPr>
        <w:t>患者さん</w:t>
      </w:r>
      <w:r w:rsidR="005B7D3A" w:rsidRPr="007316D0">
        <w:rPr>
          <w:rFonts w:ascii="HG丸ｺﾞｼｯｸM-PRO" w:eastAsia="HG丸ｺﾞｼｯｸM-PRO" w:hAnsi="HG丸ｺﾞｼｯｸM-PRO" w:hint="eastAsia"/>
          <w:color w:val="000000" w:themeColor="text1"/>
          <w:sz w:val="24"/>
          <w:szCs w:val="24"/>
        </w:rPr>
        <w:t>の秘密が</w:t>
      </w:r>
      <w:r w:rsidR="00CF6DC6" w:rsidRPr="007316D0">
        <w:rPr>
          <w:rFonts w:ascii="HG丸ｺﾞｼｯｸM-PRO" w:eastAsia="HG丸ｺﾞｼｯｸM-PRO" w:hAnsi="HG丸ｺﾞｼｯｸM-PRO" w:hint="eastAsia"/>
          <w:color w:val="000000" w:themeColor="text1"/>
          <w:sz w:val="24"/>
          <w:szCs w:val="24"/>
        </w:rPr>
        <w:t>守られた上で</w:t>
      </w:r>
      <w:r w:rsidR="005B7D3A" w:rsidRPr="007316D0">
        <w:rPr>
          <w:rFonts w:ascii="HG丸ｺﾞｼｯｸM-PRO" w:eastAsia="HG丸ｺﾞｼｯｸM-PRO" w:hAnsi="HG丸ｺﾞｼｯｸM-PRO" w:hint="eastAsia"/>
          <w:color w:val="000000" w:themeColor="text1"/>
          <w:sz w:val="24"/>
          <w:szCs w:val="24"/>
        </w:rPr>
        <w:t>、研究が正しく行われているかどうかを確かめるために、</w:t>
      </w:r>
      <w:r w:rsidR="008913B8" w:rsidRPr="007316D0">
        <w:rPr>
          <w:rFonts w:ascii="HG丸ｺﾞｼｯｸM-PRO" w:eastAsia="HG丸ｺﾞｼｯｸM-PRO" w:hAnsi="HG丸ｺﾞｼｯｸM-PRO" w:hint="eastAsia"/>
          <w:color w:val="000000" w:themeColor="text1"/>
          <w:sz w:val="24"/>
          <w:szCs w:val="24"/>
        </w:rPr>
        <w:t>この</w:t>
      </w:r>
      <w:r w:rsidR="005B7D3A" w:rsidRPr="007316D0">
        <w:rPr>
          <w:rFonts w:ascii="HG丸ｺﾞｼｯｸM-PRO" w:eastAsia="HG丸ｺﾞｼｯｸM-PRO" w:hAnsi="HG丸ｺﾞｼｯｸM-PRO" w:hint="eastAsia"/>
          <w:color w:val="000000" w:themeColor="text1"/>
          <w:sz w:val="24"/>
          <w:szCs w:val="24"/>
        </w:rPr>
        <w:t>臨床研究の関係者</w:t>
      </w:r>
      <w:r w:rsidR="00130C42">
        <w:rPr>
          <w:rFonts w:ascii="HG丸ｺﾞｼｯｸM-PRO" w:eastAsia="HG丸ｺﾞｼｯｸM-PRO" w:hAnsi="HG丸ｺﾞｼｯｸM-PRO" w:hint="eastAsia"/>
          <w:color w:val="000000" w:themeColor="text1"/>
          <w:sz w:val="24"/>
          <w:szCs w:val="24"/>
        </w:rPr>
        <w:t>（</w:t>
      </w:r>
      <w:r w:rsidR="005B7D3A" w:rsidRPr="007316D0">
        <w:rPr>
          <w:rFonts w:ascii="HG丸ｺﾞｼｯｸM-PRO" w:eastAsia="HG丸ｺﾞｼｯｸM-PRO" w:hAnsi="HG丸ｺﾞｼｯｸM-PRO" w:hint="eastAsia"/>
          <w:color w:val="000000" w:themeColor="text1"/>
          <w:sz w:val="24"/>
          <w:szCs w:val="24"/>
        </w:rPr>
        <w:t>当院の職員、順天堂</w:t>
      </w:r>
      <w:r w:rsidR="00721A6C">
        <w:rPr>
          <w:rFonts w:ascii="HG丸ｺﾞｼｯｸM-PRO" w:eastAsia="HG丸ｺﾞｼｯｸM-PRO" w:hAnsi="HG丸ｺﾞｼｯｸM-PRO" w:hint="eastAsia"/>
          <w:color w:val="000000" w:themeColor="text1"/>
          <w:sz w:val="24"/>
          <w:szCs w:val="24"/>
        </w:rPr>
        <w:t>大学</w:t>
      </w:r>
      <w:r w:rsidR="005B7D3A" w:rsidRPr="007316D0">
        <w:rPr>
          <w:rFonts w:ascii="HG丸ｺﾞｼｯｸM-PRO" w:eastAsia="HG丸ｺﾞｼｯｸM-PRO" w:hAnsi="HG丸ｺﾞｼｯｸM-PRO" w:hint="eastAsia"/>
          <w:color w:val="000000" w:themeColor="text1"/>
          <w:sz w:val="24"/>
          <w:szCs w:val="24"/>
        </w:rPr>
        <w:t>臨床研究審査委員会、厚生労働省の関係者、モニタリング担当者、監査担当者など</w:t>
      </w:r>
      <w:r w:rsidR="00130C42">
        <w:rPr>
          <w:rFonts w:ascii="HG丸ｺﾞｼｯｸM-PRO" w:eastAsia="HG丸ｺﾞｼｯｸM-PRO" w:hAnsi="HG丸ｺﾞｼｯｸM-PRO" w:hint="eastAsia"/>
          <w:color w:val="000000" w:themeColor="text1"/>
          <w:sz w:val="24"/>
          <w:szCs w:val="24"/>
        </w:rPr>
        <w:t>）</w:t>
      </w:r>
      <w:r w:rsidR="00CF6DC6" w:rsidRPr="007316D0">
        <w:rPr>
          <w:rFonts w:ascii="HG丸ｺﾞｼｯｸM-PRO" w:eastAsia="HG丸ｺﾞｼｯｸM-PRO" w:hAnsi="HG丸ｺﾞｼｯｸM-PRO" w:hint="eastAsia"/>
          <w:color w:val="000000" w:themeColor="text1"/>
          <w:sz w:val="24"/>
          <w:szCs w:val="24"/>
        </w:rPr>
        <w:t>が</w:t>
      </w:r>
      <w:r w:rsidR="005B7D3A" w:rsidRPr="007316D0">
        <w:rPr>
          <w:rFonts w:ascii="HG丸ｺﾞｼｯｸM-PRO" w:eastAsia="HG丸ｺﾞｼｯｸM-PRO" w:hAnsi="HG丸ｺﾞｼｯｸM-PRO" w:hint="eastAsia"/>
          <w:color w:val="000000" w:themeColor="text1"/>
          <w:sz w:val="24"/>
          <w:szCs w:val="24"/>
        </w:rPr>
        <w:t>、病院にある</w:t>
      </w:r>
      <w:r w:rsidRPr="007316D0">
        <w:rPr>
          <w:rFonts w:ascii="HG丸ｺﾞｼｯｸM-PRO" w:eastAsia="HG丸ｺﾞｼｯｸM-PRO" w:hAnsi="HG丸ｺﾞｼｯｸM-PRO" w:hint="eastAsia"/>
          <w:color w:val="000000" w:themeColor="text1"/>
          <w:sz w:val="24"/>
          <w:szCs w:val="24"/>
        </w:rPr>
        <w:t>患者さん</w:t>
      </w:r>
      <w:r w:rsidR="005B7D3A" w:rsidRPr="007316D0">
        <w:rPr>
          <w:rFonts w:ascii="HG丸ｺﾞｼｯｸM-PRO" w:eastAsia="HG丸ｺﾞｼｯｸM-PRO" w:hAnsi="HG丸ｺﾞｼｯｸM-PRO" w:hint="eastAsia"/>
          <w:color w:val="000000" w:themeColor="text1"/>
          <w:sz w:val="24"/>
          <w:szCs w:val="24"/>
        </w:rPr>
        <w:t>の</w:t>
      </w:r>
      <w:r w:rsidR="00CF6DC6" w:rsidRPr="007316D0">
        <w:rPr>
          <w:rFonts w:ascii="HG丸ｺﾞｼｯｸM-PRO" w:eastAsia="HG丸ｺﾞｼｯｸM-PRO" w:hAnsi="HG丸ｺﾞｼｯｸM-PRO" w:hint="eastAsia"/>
          <w:color w:val="000000" w:themeColor="text1"/>
          <w:sz w:val="24"/>
          <w:szCs w:val="24"/>
        </w:rPr>
        <w:t>カルテ情報</w:t>
      </w:r>
      <w:r w:rsidR="005B7D3A" w:rsidRPr="007316D0">
        <w:rPr>
          <w:rFonts w:ascii="HG丸ｺﾞｼｯｸM-PRO" w:eastAsia="HG丸ｺﾞｼｯｸM-PRO" w:hAnsi="HG丸ｺﾞｼｯｸM-PRO" w:hint="eastAsia"/>
          <w:color w:val="000000" w:themeColor="text1"/>
          <w:sz w:val="24"/>
          <w:szCs w:val="24"/>
        </w:rPr>
        <w:t>などを含めた</w:t>
      </w:r>
      <w:r w:rsidR="008913B8" w:rsidRPr="007316D0">
        <w:rPr>
          <w:rFonts w:ascii="HG丸ｺﾞｼｯｸM-PRO" w:eastAsia="HG丸ｺﾞｼｯｸM-PRO" w:hAnsi="HG丸ｺﾞｼｯｸM-PRO" w:hint="eastAsia"/>
          <w:color w:val="000000" w:themeColor="text1"/>
          <w:sz w:val="24"/>
          <w:szCs w:val="24"/>
        </w:rPr>
        <w:t>本臨床</w:t>
      </w:r>
      <w:r w:rsidR="005B7D3A" w:rsidRPr="007316D0">
        <w:rPr>
          <w:rFonts w:ascii="HG丸ｺﾞｼｯｸM-PRO" w:eastAsia="HG丸ｺﾞｼｯｸM-PRO" w:hAnsi="HG丸ｺﾞｼｯｸM-PRO" w:hint="eastAsia"/>
          <w:color w:val="000000" w:themeColor="text1"/>
          <w:sz w:val="24"/>
          <w:szCs w:val="24"/>
        </w:rPr>
        <w:t>研究に関連したデータを閲覧する事があります。</w:t>
      </w:r>
      <w:r w:rsidR="007252BC" w:rsidRPr="007316D0">
        <w:rPr>
          <w:rFonts w:ascii="HG丸ｺﾞｼｯｸM-PRO" w:eastAsia="HG丸ｺﾞｼｯｸM-PRO" w:hAnsi="HG丸ｺﾞｼｯｸM-PRO" w:hint="eastAsia"/>
          <w:color w:val="000000" w:themeColor="text1"/>
          <w:sz w:val="24"/>
          <w:szCs w:val="24"/>
        </w:rPr>
        <w:t>この</w:t>
      </w:r>
      <w:r w:rsidR="00A76F02" w:rsidRPr="007316D0">
        <w:rPr>
          <w:rFonts w:ascii="HG丸ｺﾞｼｯｸM-PRO" w:eastAsia="HG丸ｺﾞｼｯｸM-PRO" w:hAnsi="HG丸ｺﾞｼｯｸM-PRO" w:hint="eastAsia"/>
          <w:color w:val="000000" w:themeColor="text1"/>
          <w:sz w:val="24"/>
          <w:szCs w:val="24"/>
        </w:rPr>
        <w:t>臨床研究の関係者</w:t>
      </w:r>
      <w:r w:rsidR="005B7D3A" w:rsidRPr="007316D0">
        <w:rPr>
          <w:rFonts w:ascii="HG丸ｺﾞｼｯｸM-PRO" w:eastAsia="HG丸ｺﾞｼｯｸM-PRO" w:hAnsi="HG丸ｺﾞｼｯｸM-PRO" w:hint="eastAsia"/>
          <w:color w:val="000000" w:themeColor="text1"/>
          <w:sz w:val="24"/>
          <w:szCs w:val="24"/>
        </w:rPr>
        <w:t>は</w:t>
      </w:r>
      <w:r w:rsidR="00A76F02" w:rsidRPr="007316D0">
        <w:rPr>
          <w:rFonts w:ascii="HG丸ｺﾞｼｯｸM-PRO" w:eastAsia="HG丸ｺﾞｼｯｸM-PRO" w:hAnsi="HG丸ｺﾞｼｯｸM-PRO" w:hint="eastAsia"/>
          <w:color w:val="000000" w:themeColor="text1"/>
          <w:sz w:val="24"/>
          <w:szCs w:val="24"/>
        </w:rPr>
        <w:t>守秘義務が課せられているため、</w:t>
      </w:r>
      <w:r w:rsidRPr="007316D0">
        <w:rPr>
          <w:rFonts w:ascii="HG丸ｺﾞｼｯｸM-PRO" w:eastAsia="HG丸ｺﾞｼｯｸM-PRO" w:hAnsi="HG丸ｺﾞｼｯｸM-PRO" w:hint="eastAsia"/>
          <w:color w:val="000000" w:themeColor="text1"/>
          <w:sz w:val="24"/>
          <w:szCs w:val="24"/>
        </w:rPr>
        <w:t>患者さん</w:t>
      </w:r>
      <w:r w:rsidR="005B7D3A" w:rsidRPr="007316D0">
        <w:rPr>
          <w:rFonts w:ascii="HG丸ｺﾞｼｯｸM-PRO" w:eastAsia="HG丸ｺﾞｼｯｸM-PRO" w:hAnsi="HG丸ｺﾞｼｯｸM-PRO" w:hint="eastAsia"/>
          <w:color w:val="000000" w:themeColor="text1"/>
          <w:sz w:val="24"/>
          <w:szCs w:val="24"/>
        </w:rPr>
        <w:t>の個人情報に配慮したうえで実施します。</w:t>
      </w:r>
    </w:p>
    <w:p w14:paraId="01F151B9" w14:textId="65428552" w:rsidR="005567C9" w:rsidRPr="007316D0" w:rsidRDefault="00A76F0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0000" w:themeColor="text1"/>
          <w:sz w:val="24"/>
          <w:szCs w:val="24"/>
        </w:rPr>
        <w:t xml:space="preserve">　また、</w:t>
      </w:r>
      <w:r w:rsidR="007252BC" w:rsidRPr="007316D0">
        <w:rPr>
          <w:rFonts w:ascii="HG丸ｺﾞｼｯｸM-PRO" w:eastAsia="HG丸ｺﾞｼｯｸM-PRO" w:hAnsi="HG丸ｺﾞｼｯｸM-PRO" w:hint="eastAsia"/>
          <w:color w:val="000000" w:themeColor="text1"/>
          <w:sz w:val="24"/>
          <w:szCs w:val="24"/>
        </w:rPr>
        <w:t>この</w:t>
      </w:r>
      <w:r w:rsidR="008913B8" w:rsidRPr="007316D0">
        <w:rPr>
          <w:rFonts w:ascii="HG丸ｺﾞｼｯｸM-PRO" w:eastAsia="HG丸ｺﾞｼｯｸM-PRO" w:hAnsi="HG丸ｺﾞｼｯｸM-PRO" w:hint="eastAsia"/>
          <w:color w:val="000000" w:themeColor="text1"/>
          <w:sz w:val="24"/>
          <w:szCs w:val="24"/>
        </w:rPr>
        <w:t>臨床</w:t>
      </w:r>
      <w:r w:rsidRPr="007316D0">
        <w:rPr>
          <w:rFonts w:ascii="HG丸ｺﾞｼｯｸM-PRO" w:eastAsia="HG丸ｺﾞｼｯｸM-PRO" w:hAnsi="HG丸ｺﾞｼｯｸM-PRO" w:hint="eastAsia"/>
          <w:color w:val="000000" w:themeColor="text1"/>
          <w:sz w:val="24"/>
          <w:szCs w:val="24"/>
        </w:rPr>
        <w:t>研究への参加の同意書に署名をすることで、当該閲覧に同意いただいたものとさせていただきます。</w:t>
      </w:r>
    </w:p>
    <w:p w14:paraId="67BC8CA2" w14:textId="77777777" w:rsidR="00624462" w:rsidRPr="007316D0" w:rsidRDefault="00624462" w:rsidP="007316D0">
      <w:pPr>
        <w:spacing w:line="440" w:lineRule="exact"/>
        <w:rPr>
          <w:rFonts w:ascii="HG丸ｺﾞｼｯｸM-PRO" w:eastAsia="HG丸ｺﾞｼｯｸM-PRO" w:hAnsi="HG丸ｺﾞｼｯｸM-PRO"/>
          <w:color w:val="3366FF"/>
          <w:sz w:val="24"/>
          <w:szCs w:val="24"/>
        </w:rPr>
      </w:pPr>
    </w:p>
    <w:p w14:paraId="6354A941" w14:textId="0E45BE2C" w:rsidR="00836600" w:rsidRPr="007316D0" w:rsidRDefault="00624462"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18-5</w:t>
      </w:r>
      <w:r w:rsidR="003F2B87" w:rsidRPr="007316D0">
        <w:rPr>
          <w:rFonts w:ascii="HG丸ｺﾞｼｯｸM-PRO" w:eastAsia="HG丸ｺﾞｼｯｸM-PRO" w:hAnsi="HG丸ｺﾞｼｯｸM-PRO"/>
          <w:b/>
          <w:bCs/>
          <w:sz w:val="24"/>
          <w:szCs w:val="24"/>
        </w:rPr>
        <w:t xml:space="preserve"> </w:t>
      </w:r>
      <w:r w:rsidRPr="007316D0">
        <w:rPr>
          <w:rFonts w:ascii="HG丸ｺﾞｼｯｸM-PRO" w:eastAsia="HG丸ｺﾞｼｯｸM-PRO" w:hAnsi="HG丸ｺﾞｼｯｸM-PRO" w:hint="eastAsia"/>
          <w:b/>
          <w:bCs/>
          <w:sz w:val="24"/>
          <w:szCs w:val="24"/>
        </w:rPr>
        <w:t>研究責任医師又は研究分担医師の氏名と連絡先</w:t>
      </w:r>
      <w:r w:rsidR="000446B0" w:rsidRPr="007316D0">
        <w:rPr>
          <w:rFonts w:ascii="HG丸ｺﾞｼｯｸM-PRO" w:eastAsia="HG丸ｺﾞｼｯｸM-PRO" w:hAnsi="HG丸ｺﾞｼｯｸM-PRO" w:hint="eastAsia"/>
          <w:b/>
          <w:bCs/>
          <w:sz w:val="24"/>
          <w:szCs w:val="24"/>
        </w:rPr>
        <w:t xml:space="preserve">　</w:t>
      </w:r>
    </w:p>
    <w:p w14:paraId="696CF7D8" w14:textId="4401912D" w:rsidR="00624462" w:rsidRPr="007316D0" w:rsidRDefault="00413EDC" w:rsidP="007316D0">
      <w:pPr>
        <w:pStyle w:val="1"/>
      </w:pPr>
      <w:r w:rsidRPr="007316D0">
        <w:rPr>
          <w:rFonts w:hint="eastAsia"/>
        </w:rPr>
        <w:t>多施設共同研究の場合は、</w:t>
      </w:r>
      <w:r w:rsidR="000446B0" w:rsidRPr="007316D0">
        <w:rPr>
          <w:rFonts w:hint="eastAsia"/>
        </w:rPr>
        <w:t>各施設にて記載すること。</w:t>
      </w:r>
    </w:p>
    <w:p w14:paraId="4A1859D0" w14:textId="5F4DB866" w:rsidR="00FD5E1F" w:rsidRPr="007316D0" w:rsidRDefault="00FD5E1F"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0000" w:themeColor="text1"/>
          <w:sz w:val="24"/>
          <w:szCs w:val="24"/>
        </w:rPr>
        <w:t>研究内容やその</w:t>
      </w:r>
      <w:r w:rsidR="002C06E8" w:rsidRPr="007316D0">
        <w:rPr>
          <w:rFonts w:ascii="HG丸ｺﾞｼｯｸM-PRO" w:eastAsia="HG丸ｺﾞｼｯｸM-PRO" w:hAnsi="HG丸ｺﾞｼｯｸM-PRO" w:hint="eastAsia"/>
          <w:color w:val="000000" w:themeColor="text1"/>
          <w:sz w:val="24"/>
          <w:szCs w:val="24"/>
        </w:rPr>
        <w:t>他</w:t>
      </w:r>
      <w:r w:rsidRPr="007316D0">
        <w:rPr>
          <w:rFonts w:ascii="HG丸ｺﾞｼｯｸM-PRO" w:eastAsia="HG丸ｺﾞｼｯｸM-PRO" w:hAnsi="HG丸ｺﾞｼｯｸM-PRO" w:hint="eastAsia"/>
          <w:color w:val="000000" w:themeColor="text1"/>
          <w:sz w:val="24"/>
          <w:szCs w:val="24"/>
        </w:rPr>
        <w:t>疑問や不安なことがありましたら、下記の医師にご相談ください。</w:t>
      </w:r>
    </w:p>
    <w:p w14:paraId="6A742438" w14:textId="77777777" w:rsidR="00FD5E1F" w:rsidRPr="007316D0" w:rsidRDefault="00FD5E1F"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研究責任医師</w:t>
      </w:r>
    </w:p>
    <w:p w14:paraId="049E65AB" w14:textId="45304C0B" w:rsidR="00FD5E1F" w:rsidRPr="007316D0" w:rsidRDefault="00FD5E1F" w:rsidP="007316D0">
      <w:pPr>
        <w:spacing w:line="440" w:lineRule="exact"/>
        <w:ind w:leftChars="135" w:left="283"/>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 xml:space="preserve">所属　職名　氏名：　　　　　　（電話　　</w:t>
      </w:r>
      <w:r w:rsidRPr="007316D0">
        <w:rPr>
          <w:rFonts w:ascii="HG丸ｺﾞｼｯｸM-PRO" w:eastAsia="HG丸ｺﾞｼｯｸM-PRO" w:hAnsi="HG丸ｺﾞｼｯｸM-PRO"/>
          <w:color w:val="0070C0"/>
          <w:sz w:val="24"/>
          <w:szCs w:val="24"/>
        </w:rPr>
        <w:t xml:space="preserve">    </w:t>
      </w:r>
      <w:r w:rsidRPr="007316D0">
        <w:rPr>
          <w:rFonts w:ascii="HG丸ｺﾞｼｯｸM-PRO" w:eastAsia="HG丸ｺﾞｼｯｸM-PRO" w:hAnsi="HG丸ｺﾞｼｯｸM-PRO" w:hint="eastAsia"/>
          <w:color w:val="0070C0"/>
          <w:sz w:val="24"/>
          <w:szCs w:val="24"/>
        </w:rPr>
        <w:t xml:space="preserve">　）</w:t>
      </w:r>
    </w:p>
    <w:p w14:paraId="146D0D89" w14:textId="77777777" w:rsidR="00624462" w:rsidRPr="007316D0" w:rsidRDefault="00624462" w:rsidP="007316D0">
      <w:pPr>
        <w:spacing w:line="440" w:lineRule="exact"/>
        <w:rPr>
          <w:rFonts w:ascii="HG丸ｺﾞｼｯｸM-PRO" w:eastAsia="HG丸ｺﾞｼｯｸM-PRO" w:hAnsi="HG丸ｺﾞｼｯｸM-PRO"/>
          <w:color w:val="0070C0"/>
          <w:sz w:val="24"/>
          <w:szCs w:val="24"/>
        </w:rPr>
      </w:pPr>
    </w:p>
    <w:p w14:paraId="36AD021C" w14:textId="0BE4039A" w:rsidR="00624462" w:rsidRPr="007316D0" w:rsidRDefault="0062446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研究分担医師</w:t>
      </w:r>
      <w:r w:rsidR="00FD5E1F" w:rsidRPr="007316D0">
        <w:rPr>
          <w:rFonts w:ascii="HG丸ｺﾞｼｯｸM-PRO" w:eastAsia="HG丸ｺﾞｼｯｸM-PRO" w:hAnsi="HG丸ｺﾞｼｯｸM-PRO" w:hint="eastAsia"/>
          <w:color w:val="0070C0"/>
          <w:sz w:val="24"/>
          <w:szCs w:val="24"/>
        </w:rPr>
        <w:t>：</w:t>
      </w:r>
    </w:p>
    <w:p w14:paraId="2A539E59" w14:textId="4457AEBA" w:rsidR="00624462" w:rsidRPr="007316D0" w:rsidRDefault="00624462" w:rsidP="007316D0">
      <w:pPr>
        <w:spacing w:line="440" w:lineRule="exact"/>
        <w:ind w:leftChars="135" w:left="283"/>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所属</w:t>
      </w:r>
      <w:r w:rsidR="00FD5E1F" w:rsidRPr="007316D0">
        <w:rPr>
          <w:rFonts w:ascii="HG丸ｺﾞｼｯｸM-PRO" w:eastAsia="HG丸ｺﾞｼｯｸM-PRO" w:hAnsi="HG丸ｺﾞｼｯｸM-PRO" w:hint="eastAsia"/>
          <w:color w:val="0070C0"/>
          <w:sz w:val="24"/>
          <w:szCs w:val="24"/>
        </w:rPr>
        <w:t xml:space="preserve">　</w:t>
      </w:r>
      <w:r w:rsidRPr="007316D0">
        <w:rPr>
          <w:rFonts w:ascii="HG丸ｺﾞｼｯｸM-PRO" w:eastAsia="HG丸ｺﾞｼｯｸM-PRO" w:hAnsi="HG丸ｺﾞｼｯｸM-PRO" w:hint="eastAsia"/>
          <w:color w:val="0070C0"/>
          <w:sz w:val="24"/>
          <w:szCs w:val="24"/>
        </w:rPr>
        <w:t>職名</w:t>
      </w:r>
      <w:r w:rsidR="00FD5E1F" w:rsidRPr="007316D0">
        <w:rPr>
          <w:rFonts w:ascii="HG丸ｺﾞｼｯｸM-PRO" w:eastAsia="HG丸ｺﾞｼｯｸM-PRO" w:hAnsi="HG丸ｺﾞｼｯｸM-PRO" w:hint="eastAsia"/>
          <w:color w:val="0070C0"/>
          <w:sz w:val="24"/>
          <w:szCs w:val="24"/>
        </w:rPr>
        <w:t xml:space="preserve">　</w:t>
      </w:r>
      <w:r w:rsidRPr="007316D0">
        <w:rPr>
          <w:rFonts w:ascii="HG丸ｺﾞｼｯｸM-PRO" w:eastAsia="HG丸ｺﾞｼｯｸM-PRO" w:hAnsi="HG丸ｺﾞｼｯｸM-PRO" w:hint="eastAsia"/>
          <w:color w:val="0070C0"/>
          <w:sz w:val="24"/>
          <w:szCs w:val="24"/>
        </w:rPr>
        <w:t>氏名：</w:t>
      </w:r>
      <w:r w:rsidRPr="007316D0">
        <w:rPr>
          <w:rFonts w:ascii="HG丸ｺﾞｼｯｸM-PRO" w:eastAsia="HG丸ｺﾞｼｯｸM-PRO" w:hAnsi="HG丸ｺﾞｼｯｸM-PRO"/>
          <w:color w:val="0070C0"/>
          <w:sz w:val="24"/>
          <w:szCs w:val="24"/>
        </w:rPr>
        <w:t xml:space="preserve">            </w:t>
      </w:r>
      <w:r w:rsidRPr="007316D0">
        <w:rPr>
          <w:rFonts w:ascii="HG丸ｺﾞｼｯｸM-PRO" w:eastAsia="HG丸ｺﾞｼｯｸM-PRO" w:hAnsi="HG丸ｺﾞｼｯｸM-PRO" w:hint="eastAsia"/>
          <w:color w:val="0070C0"/>
          <w:sz w:val="24"/>
          <w:szCs w:val="24"/>
        </w:rPr>
        <w:t>（電話</w:t>
      </w:r>
      <w:r w:rsidRPr="007316D0">
        <w:rPr>
          <w:rFonts w:ascii="HG丸ｺﾞｼｯｸM-PRO" w:eastAsia="HG丸ｺﾞｼｯｸM-PRO" w:hAnsi="HG丸ｺﾞｼｯｸM-PRO"/>
          <w:color w:val="0070C0"/>
          <w:sz w:val="24"/>
          <w:szCs w:val="24"/>
        </w:rPr>
        <w:t xml:space="preserve">       </w:t>
      </w:r>
      <w:r w:rsidRPr="007316D0">
        <w:rPr>
          <w:rFonts w:ascii="HG丸ｺﾞｼｯｸM-PRO" w:eastAsia="HG丸ｺﾞｼｯｸM-PRO" w:hAnsi="HG丸ｺﾞｼｯｸM-PRO" w:hint="eastAsia"/>
          <w:color w:val="0070C0"/>
          <w:sz w:val="24"/>
          <w:szCs w:val="24"/>
        </w:rPr>
        <w:t xml:space="preserve">　）</w:t>
      </w:r>
    </w:p>
    <w:p w14:paraId="3062C364" w14:textId="25049E12" w:rsidR="00624462" w:rsidRPr="007316D0" w:rsidRDefault="00624462" w:rsidP="007316D0">
      <w:pPr>
        <w:spacing w:line="440" w:lineRule="exact"/>
        <w:rPr>
          <w:rFonts w:ascii="HG丸ｺﾞｼｯｸM-PRO" w:eastAsia="HG丸ｺﾞｼｯｸM-PRO" w:hAnsi="HG丸ｺﾞｼｯｸM-PRO"/>
          <w:color w:val="0070C0"/>
          <w:sz w:val="24"/>
          <w:szCs w:val="24"/>
        </w:rPr>
      </w:pPr>
    </w:p>
    <w:p w14:paraId="57EE97D0" w14:textId="77777777" w:rsidR="00624462" w:rsidRPr="007316D0" w:rsidRDefault="0062446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【休日・時間外の連絡先について】</w:t>
      </w:r>
    </w:p>
    <w:p w14:paraId="7742E126" w14:textId="0B2B44E4" w:rsidR="00624462" w:rsidRPr="007316D0" w:rsidRDefault="0062446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順天堂大学医学部附属順天堂医院</w:t>
      </w:r>
    </w:p>
    <w:p w14:paraId="5BC45FCC" w14:textId="77777777" w:rsidR="00624462" w:rsidRPr="007316D0" w:rsidRDefault="0062446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w:t>
      </w:r>
      <w:r w:rsidRPr="007316D0">
        <w:rPr>
          <w:rFonts w:ascii="HG丸ｺﾞｼｯｸM-PRO" w:eastAsia="HG丸ｺﾞｼｯｸM-PRO" w:hAnsi="HG丸ｺﾞｼｯｸM-PRO"/>
          <w:color w:val="0070C0"/>
          <w:sz w:val="24"/>
          <w:szCs w:val="24"/>
        </w:rPr>
        <w:t>113-8431</w:t>
      </w:r>
      <w:r w:rsidRPr="007316D0">
        <w:rPr>
          <w:rFonts w:ascii="HG丸ｺﾞｼｯｸM-PRO" w:eastAsia="HG丸ｺﾞｼｯｸM-PRO" w:hAnsi="HG丸ｺﾞｼｯｸM-PRO" w:hint="eastAsia"/>
          <w:color w:val="0070C0"/>
          <w:sz w:val="24"/>
          <w:szCs w:val="24"/>
        </w:rPr>
        <w:t xml:space="preserve">　東京都文京区本郷</w:t>
      </w:r>
      <w:r w:rsidRPr="007316D0">
        <w:rPr>
          <w:rFonts w:ascii="HG丸ｺﾞｼｯｸM-PRO" w:eastAsia="HG丸ｺﾞｼｯｸM-PRO" w:hAnsi="HG丸ｺﾞｼｯｸM-PRO"/>
          <w:color w:val="0070C0"/>
          <w:sz w:val="24"/>
          <w:szCs w:val="24"/>
        </w:rPr>
        <w:t>3-1-3</w:t>
      </w:r>
    </w:p>
    <w:p w14:paraId="179BEBA8" w14:textId="77777777" w:rsidR="00624462" w:rsidRPr="007316D0" w:rsidRDefault="0062446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 xml:space="preserve">　　電話　</w:t>
      </w:r>
      <w:r w:rsidRPr="007316D0">
        <w:rPr>
          <w:rFonts w:ascii="HG丸ｺﾞｼｯｸM-PRO" w:eastAsia="HG丸ｺﾞｼｯｸM-PRO" w:hAnsi="HG丸ｺﾞｼｯｸM-PRO"/>
          <w:color w:val="0070C0"/>
          <w:sz w:val="24"/>
          <w:szCs w:val="24"/>
        </w:rPr>
        <w:t>03-3813-3111</w:t>
      </w:r>
      <w:r w:rsidRPr="007316D0">
        <w:rPr>
          <w:rFonts w:ascii="HG丸ｺﾞｼｯｸM-PRO" w:eastAsia="HG丸ｺﾞｼｯｸM-PRO" w:hAnsi="HG丸ｺﾞｼｯｸM-PRO" w:hint="eastAsia"/>
          <w:color w:val="0070C0"/>
          <w:sz w:val="24"/>
          <w:szCs w:val="24"/>
        </w:rPr>
        <w:t>（代表）（内線○○○○）</w:t>
      </w:r>
    </w:p>
    <w:p w14:paraId="53AC37A3" w14:textId="77777777" w:rsidR="00624462" w:rsidRPr="007316D0" w:rsidRDefault="00624462" w:rsidP="007316D0">
      <w:pPr>
        <w:spacing w:line="440" w:lineRule="exact"/>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lastRenderedPageBreak/>
        <w:t xml:space="preserve">　対応する窓口：</w:t>
      </w:r>
    </w:p>
    <w:p w14:paraId="08A0597C" w14:textId="77777777" w:rsidR="00A76F02" w:rsidRPr="007316D0" w:rsidRDefault="00A76F02" w:rsidP="007316D0">
      <w:pPr>
        <w:spacing w:line="440" w:lineRule="exact"/>
        <w:rPr>
          <w:rFonts w:ascii="HG丸ｺﾞｼｯｸM-PRO" w:eastAsia="HG丸ｺﾞｼｯｸM-PRO" w:hAnsi="HG丸ｺﾞｼｯｸM-PRO"/>
          <w:color w:val="3366FF"/>
          <w:sz w:val="24"/>
          <w:szCs w:val="24"/>
        </w:rPr>
      </w:pPr>
    </w:p>
    <w:p w14:paraId="10852E4B" w14:textId="13E2CD5B" w:rsidR="00F46F80" w:rsidRPr="007316D0" w:rsidRDefault="00CB5D61" w:rsidP="007316D0">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b/>
          <w:bCs/>
          <w:sz w:val="24"/>
          <w:szCs w:val="24"/>
        </w:rPr>
        <w:t>18-</w:t>
      </w:r>
      <w:r w:rsidR="003F2B87" w:rsidRPr="007316D0">
        <w:rPr>
          <w:rFonts w:ascii="HG丸ｺﾞｼｯｸM-PRO" w:eastAsia="HG丸ｺﾞｼｯｸM-PRO" w:hAnsi="HG丸ｺﾞｼｯｸM-PRO"/>
          <w:b/>
          <w:bCs/>
          <w:sz w:val="24"/>
          <w:szCs w:val="24"/>
        </w:rPr>
        <w:t xml:space="preserve">6 </w:t>
      </w:r>
      <w:r w:rsidR="00F46F80" w:rsidRPr="007316D0">
        <w:rPr>
          <w:rFonts w:ascii="HG丸ｺﾞｼｯｸM-PRO" w:eastAsia="HG丸ｺﾞｼｯｸM-PRO" w:hAnsi="HG丸ｺﾞｼｯｸM-PRO" w:hint="eastAsia"/>
          <w:b/>
          <w:bCs/>
          <w:sz w:val="24"/>
          <w:szCs w:val="24"/>
        </w:rPr>
        <w:t>臨床研究の対象者が守るべき事項</w:t>
      </w:r>
    </w:p>
    <w:p w14:paraId="7A169418" w14:textId="6298A7FF" w:rsidR="0026367F" w:rsidRPr="007316D0" w:rsidRDefault="0026367F" w:rsidP="007316D0">
      <w:pPr>
        <w:pStyle w:val="1"/>
      </w:pPr>
      <w:r w:rsidRPr="007316D0">
        <w:rPr>
          <w:rFonts w:hint="eastAsia"/>
        </w:rPr>
        <w:t>研究参加にあたっての注意点、留意事項等を箇条書きで記載する。</w:t>
      </w:r>
    </w:p>
    <w:p w14:paraId="616B029C" w14:textId="77777777" w:rsidR="00B95B66" w:rsidRPr="007316D0" w:rsidRDefault="00B95B66">
      <w:pPr>
        <w:spacing w:line="440" w:lineRule="exact"/>
        <w:ind w:firstLineChars="100" w:firstLine="240"/>
        <w:rPr>
          <w:rFonts w:ascii="HG丸ｺﾞｼｯｸM-PRO" w:eastAsia="HG丸ｺﾞｼｯｸM-PRO" w:hAnsi="HG丸ｺﾞｼｯｸM-PRO"/>
          <w:sz w:val="24"/>
        </w:rPr>
      </w:pPr>
      <w:r w:rsidRPr="007316D0">
        <w:rPr>
          <w:rFonts w:ascii="HG丸ｺﾞｼｯｸM-PRO" w:eastAsia="HG丸ｺﾞｼｯｸM-PRO" w:hAnsi="HG丸ｺﾞｼｯｸM-PRO" w:hint="eastAsia"/>
          <w:sz w:val="24"/>
          <w:szCs w:val="24"/>
        </w:rPr>
        <w:t>この研究に参加される場合は、次のことをお守りください</w:t>
      </w:r>
      <w:r w:rsidRPr="007316D0">
        <w:rPr>
          <w:rFonts w:ascii="HG丸ｺﾞｼｯｸM-PRO" w:eastAsia="HG丸ｺﾞｼｯｸM-PRO" w:hAnsi="HG丸ｺﾞｼｯｸM-PRO" w:hint="eastAsia"/>
          <w:sz w:val="24"/>
        </w:rPr>
        <w:t>。</w:t>
      </w:r>
    </w:p>
    <w:p w14:paraId="5C40D409" w14:textId="3E1338FB" w:rsidR="00B95B66" w:rsidRPr="007316D0" w:rsidRDefault="00B95B66" w:rsidP="007316D0">
      <w:pPr>
        <w:pStyle w:val="afa"/>
        <w:numPr>
          <w:ilvl w:val="2"/>
          <w:numId w:val="40"/>
        </w:numPr>
        <w:spacing w:line="440" w:lineRule="exact"/>
        <w:ind w:leftChars="0" w:left="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定期的に来院してください。</w:t>
      </w:r>
    </w:p>
    <w:p w14:paraId="59966606" w14:textId="79D4DCC7" w:rsidR="00B95B66" w:rsidRPr="007316D0" w:rsidRDefault="00B95B66" w:rsidP="007316D0">
      <w:pPr>
        <w:pStyle w:val="afa"/>
        <w:numPr>
          <w:ilvl w:val="2"/>
          <w:numId w:val="40"/>
        </w:numPr>
        <w:spacing w:line="440" w:lineRule="exact"/>
        <w:ind w:leftChars="0" w:left="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いつもと違う症状があらわれた場合は担当医師に連絡してください。</w:t>
      </w:r>
    </w:p>
    <w:p w14:paraId="61BF6546" w14:textId="44DEC95A" w:rsidR="00B95B66" w:rsidRPr="007316D0" w:rsidRDefault="00B95B66" w:rsidP="007316D0">
      <w:pPr>
        <w:pStyle w:val="afa"/>
        <w:numPr>
          <w:ilvl w:val="2"/>
          <w:numId w:val="40"/>
        </w:numPr>
        <w:spacing w:line="440" w:lineRule="exact"/>
        <w:ind w:leftChars="0" w:left="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他の病院に通院されている場合は、その病院と病名、使用しているお薬をお知らせ下さい。また、薬局等で購入して使用しているお薬がある場合もお知らせ下さい。これらは、研究を安全に行うために大切なことです。また、患者さんが他の病院に通院されている場合は、この研究に参加していることをその病院にお知らせすることがありますので、ご了解下さい。</w:t>
      </w:r>
    </w:p>
    <w:p w14:paraId="74A904B2" w14:textId="3A36369D" w:rsidR="00B95B66" w:rsidRPr="007316D0" w:rsidRDefault="00B95B66" w:rsidP="00B95B66">
      <w:pPr>
        <w:pStyle w:val="afa"/>
        <w:numPr>
          <w:ilvl w:val="2"/>
          <w:numId w:val="40"/>
        </w:numPr>
        <w:spacing w:line="440" w:lineRule="exact"/>
        <w:ind w:leftChars="0" w:left="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w:t>
      </w:r>
    </w:p>
    <w:p w14:paraId="4CD9ED1E" w14:textId="25ADE9AB" w:rsidR="00B95B66" w:rsidRPr="007316D0" w:rsidRDefault="00B95B66" w:rsidP="007316D0">
      <w:pPr>
        <w:pStyle w:val="afa"/>
        <w:numPr>
          <w:ilvl w:val="2"/>
          <w:numId w:val="40"/>
        </w:numPr>
        <w:spacing w:line="440" w:lineRule="exact"/>
        <w:ind w:leftChars="0" w:left="709"/>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70C0"/>
          <w:sz w:val="24"/>
          <w:szCs w:val="24"/>
        </w:rPr>
        <w:t>その他、何か判断に迷うような事がありましたら、事前に研究担当医師へお知らせ下さい。</w:t>
      </w:r>
    </w:p>
    <w:p w14:paraId="7D7AC209" w14:textId="77777777" w:rsidR="00B95B66" w:rsidRPr="007316D0" w:rsidRDefault="00B95B66" w:rsidP="007316D0">
      <w:pPr>
        <w:pStyle w:val="afa"/>
        <w:rPr>
          <w:rFonts w:ascii="HG丸ｺﾞｼｯｸM-PRO" w:eastAsia="HG丸ｺﾞｼｯｸM-PRO" w:hAnsi="HG丸ｺﾞｼｯｸM-PRO"/>
          <w:color w:val="000000" w:themeColor="text1"/>
          <w:sz w:val="24"/>
          <w:szCs w:val="24"/>
        </w:rPr>
      </w:pPr>
    </w:p>
    <w:p w14:paraId="7307F9D0" w14:textId="793AA89B" w:rsidR="00ED0ABA" w:rsidRPr="007316D0" w:rsidRDefault="00ED0ABA">
      <w:pPr>
        <w:pStyle w:val="10"/>
        <w:rPr>
          <w:rFonts w:ascii="HG丸ｺﾞｼｯｸM-PRO" w:eastAsia="HG丸ｺﾞｼｯｸM-PRO" w:hAnsi="HG丸ｺﾞｼｯｸM-PRO"/>
          <w:b/>
          <w:bCs/>
          <w:sz w:val="24"/>
          <w:szCs w:val="24"/>
        </w:rPr>
      </w:pPr>
      <w:r w:rsidRPr="007316D0">
        <w:rPr>
          <w:rFonts w:ascii="HG丸ｺﾞｼｯｸM-PRO" w:eastAsia="HG丸ｺﾞｼｯｸM-PRO" w:hAnsi="HG丸ｺﾞｼｯｸM-PRO" w:hint="eastAsia"/>
          <w:b/>
          <w:bCs/>
          <w:sz w:val="24"/>
          <w:szCs w:val="24"/>
        </w:rPr>
        <w:t>おわりに</w:t>
      </w:r>
    </w:p>
    <w:p w14:paraId="040C422E" w14:textId="5E379B17" w:rsidR="00474695" w:rsidRPr="007316D0" w:rsidRDefault="00ED0ABA" w:rsidP="007316D0">
      <w:pPr>
        <w:spacing w:line="440" w:lineRule="exact"/>
        <w:ind w:firstLineChars="100" w:firstLine="240"/>
        <w:rPr>
          <w:rFonts w:ascii="HG丸ｺﾞｼｯｸM-PRO" w:eastAsia="HG丸ｺﾞｼｯｸM-PRO" w:hAnsi="HG丸ｺﾞｼｯｸM-PRO"/>
          <w:color w:val="0070C0"/>
          <w:sz w:val="24"/>
          <w:szCs w:val="24"/>
        </w:rPr>
      </w:pPr>
      <w:r w:rsidRPr="007316D0">
        <w:rPr>
          <w:rFonts w:ascii="HG丸ｺﾞｼｯｸM-PRO" w:eastAsia="HG丸ｺﾞｼｯｸM-PRO" w:hAnsi="HG丸ｺﾞｼｯｸM-PRO" w:hint="eastAsia"/>
          <w:color w:val="000000" w:themeColor="text1"/>
          <w:sz w:val="24"/>
          <w:szCs w:val="24"/>
        </w:rPr>
        <w:t>以上、この説明文書の内容を十分理解され、</w:t>
      </w:r>
      <w:r w:rsidR="007252BC" w:rsidRPr="007316D0">
        <w:rPr>
          <w:rFonts w:ascii="HG丸ｺﾞｼｯｸM-PRO" w:eastAsia="HG丸ｺﾞｼｯｸM-PRO" w:hAnsi="HG丸ｺﾞｼｯｸM-PRO" w:hint="eastAsia"/>
          <w:color w:val="000000" w:themeColor="text1"/>
          <w:sz w:val="24"/>
          <w:szCs w:val="24"/>
        </w:rPr>
        <w:t>この</w:t>
      </w:r>
      <w:r w:rsidRPr="007316D0">
        <w:rPr>
          <w:rFonts w:ascii="HG丸ｺﾞｼｯｸM-PRO" w:eastAsia="HG丸ｺﾞｼｯｸM-PRO" w:hAnsi="HG丸ｺﾞｼｯｸM-PRO" w:hint="eastAsia"/>
          <w:color w:val="000000" w:themeColor="text1"/>
          <w:sz w:val="24"/>
          <w:szCs w:val="24"/>
        </w:rPr>
        <w:t>臨床研究への参加に同意いただけましたら、同意書に署名し、日付と説明を受けた時刻を記入してください。また、説明文書と同意書の写し</w:t>
      </w:r>
      <w:r w:rsidR="005007F6">
        <w:rPr>
          <w:rFonts w:ascii="HG丸ｺﾞｼｯｸM-PRO" w:eastAsia="HG丸ｺﾞｼｯｸM-PRO" w:hAnsi="HG丸ｺﾞｼｯｸM-PRO" w:hint="eastAsia"/>
          <w:color w:val="000000" w:themeColor="text1"/>
          <w:sz w:val="24"/>
          <w:szCs w:val="24"/>
        </w:rPr>
        <w:t>（</w:t>
      </w:r>
      <w:r w:rsidRPr="007316D0">
        <w:rPr>
          <w:rFonts w:ascii="HG丸ｺﾞｼｯｸM-PRO" w:eastAsia="HG丸ｺﾞｼｯｸM-PRO" w:hAnsi="HG丸ｺﾞｼｯｸM-PRO" w:hint="eastAsia"/>
          <w:color w:val="000000" w:themeColor="text1"/>
          <w:sz w:val="24"/>
          <w:szCs w:val="24"/>
        </w:rPr>
        <w:t>同意していただいた場合</w:t>
      </w:r>
      <w:r w:rsidR="005007F6">
        <w:rPr>
          <w:rFonts w:ascii="HG丸ｺﾞｼｯｸM-PRO" w:eastAsia="HG丸ｺﾞｼｯｸM-PRO" w:hAnsi="HG丸ｺﾞｼｯｸM-PRO" w:hint="eastAsia"/>
          <w:color w:val="000000" w:themeColor="text1"/>
          <w:sz w:val="24"/>
          <w:szCs w:val="24"/>
        </w:rPr>
        <w:t>）</w:t>
      </w:r>
      <w:r w:rsidRPr="007316D0">
        <w:rPr>
          <w:rFonts w:ascii="HG丸ｺﾞｼｯｸM-PRO" w:eastAsia="HG丸ｺﾞｼｯｸM-PRO" w:hAnsi="HG丸ｺﾞｼｯｸM-PRO" w:hint="eastAsia"/>
          <w:color w:val="000000" w:themeColor="text1"/>
          <w:sz w:val="24"/>
          <w:szCs w:val="24"/>
        </w:rPr>
        <w:t>をお渡しいたしますので、大切に保存してください。</w:t>
      </w:r>
    </w:p>
    <w:p w14:paraId="2BFDE611" w14:textId="466FE57B" w:rsidR="00134693" w:rsidRPr="007316D0" w:rsidRDefault="00134693" w:rsidP="007316D0">
      <w:pPr>
        <w:spacing w:line="440" w:lineRule="exact"/>
        <w:rPr>
          <w:rFonts w:ascii="HG丸ｺﾞｼｯｸM-PRO" w:eastAsia="HG丸ｺﾞｼｯｸM-PRO" w:hAnsi="HG丸ｺﾞｼｯｸM-PRO"/>
          <w:color w:val="0070C0"/>
          <w:sz w:val="24"/>
          <w:szCs w:val="24"/>
        </w:rPr>
      </w:pPr>
    </w:p>
    <w:p w14:paraId="4DC36837" w14:textId="1645A34A" w:rsidR="00134693" w:rsidRDefault="00134693">
      <w:pPr>
        <w:spacing w:line="440" w:lineRule="exact"/>
        <w:rPr>
          <w:rFonts w:ascii="HG丸ｺﾞｼｯｸM-PRO" w:eastAsia="HG丸ｺﾞｼｯｸM-PRO" w:hAnsi="HG丸ｺﾞｼｯｸM-PRO"/>
          <w:sz w:val="24"/>
          <w:szCs w:val="24"/>
        </w:rPr>
      </w:pPr>
      <w:r w:rsidRPr="007316D0">
        <w:rPr>
          <w:rFonts w:ascii="HG丸ｺﾞｼｯｸM-PRO" w:eastAsia="HG丸ｺﾞｼｯｸM-PRO" w:hAnsi="HG丸ｺﾞｼｯｸM-PRO"/>
          <w:sz w:val="24"/>
          <w:szCs w:val="24"/>
        </w:rPr>
        <w:t>--MEMO</w:t>
      </w:r>
      <w:r w:rsidR="00FE0E4C">
        <w:rPr>
          <w:rFonts w:ascii="HG丸ｺﾞｼｯｸM-PRO" w:eastAsia="HG丸ｺﾞｼｯｸM-PRO" w:hAnsi="HG丸ｺﾞｼｯｸM-PRO"/>
          <w:sz w:val="24"/>
          <w:szCs w:val="24"/>
        </w:rPr>
        <w:t>—</w:t>
      </w:r>
    </w:p>
    <w:p w14:paraId="7291D88B" w14:textId="4EC66148" w:rsidR="00FE0E4C" w:rsidRDefault="00FE0E4C">
      <w:pPr>
        <w:spacing w:line="440" w:lineRule="exact"/>
        <w:rPr>
          <w:rFonts w:ascii="HG丸ｺﾞｼｯｸM-PRO" w:eastAsia="HG丸ｺﾞｼｯｸM-PRO" w:hAnsi="HG丸ｺﾞｼｯｸM-PRO"/>
          <w:sz w:val="24"/>
          <w:szCs w:val="24"/>
        </w:rPr>
      </w:pPr>
    </w:p>
    <w:p w14:paraId="010C2E7F" w14:textId="77777777" w:rsidR="00FE0E4C" w:rsidRDefault="00FE0E4C">
      <w:pPr>
        <w:spacing w:line="440" w:lineRule="exact"/>
        <w:rPr>
          <w:rFonts w:ascii="HG丸ｺﾞｼｯｸM-PRO" w:eastAsia="HG丸ｺﾞｼｯｸM-PRO" w:hAnsi="HG丸ｺﾞｼｯｸM-PRO"/>
          <w:sz w:val="24"/>
          <w:szCs w:val="24"/>
        </w:rPr>
        <w:sectPr w:rsidR="00FE0E4C" w:rsidSect="00CC011A">
          <w:footerReference w:type="default" r:id="rId12"/>
          <w:pgSz w:w="11906" w:h="16838"/>
          <w:pgMar w:top="1418" w:right="1134" w:bottom="851" w:left="1134" w:header="340" w:footer="510" w:gutter="0"/>
          <w:pgNumType w:start="1"/>
          <w:cols w:space="425"/>
          <w:docGrid w:type="lines" w:linePitch="360"/>
        </w:sectPr>
      </w:pPr>
    </w:p>
    <w:p w14:paraId="1BDCCC7A" w14:textId="77777777" w:rsidR="00FE0E4C" w:rsidRDefault="00FE0E4C" w:rsidP="00FE0E4C">
      <w:pPr>
        <w:ind w:rightChars="-19" w:right="-40"/>
        <w:jc w:val="center"/>
        <w:rPr>
          <w:rFonts w:ascii="HG丸ｺﾞｼｯｸM-PRO" w:eastAsia="HG丸ｺﾞｼｯｸM-PRO" w:hAnsi="HG丸ｺﾞｼｯｸM-PRO"/>
          <w:sz w:val="36"/>
        </w:rPr>
      </w:pPr>
      <w:r w:rsidRPr="00A80F0B">
        <w:rPr>
          <w:rFonts w:ascii="HG丸ｺﾞｼｯｸM-PRO" w:eastAsia="HG丸ｺﾞｼｯｸM-PRO" w:hAnsi="HG丸ｺﾞｼｯｸM-PRO" w:hint="eastAsia"/>
          <w:sz w:val="36"/>
        </w:rPr>
        <w:lastRenderedPageBreak/>
        <w:t>同意書</w:t>
      </w:r>
    </w:p>
    <w:p w14:paraId="009D1A33" w14:textId="77777777" w:rsidR="00FE0E4C" w:rsidRPr="007256F3" w:rsidRDefault="00FE0E4C" w:rsidP="00FE0E4C">
      <w:pPr>
        <w:ind w:rightChars="-19" w:right="-40"/>
        <w:jc w:val="center"/>
        <w:rPr>
          <w:rFonts w:ascii="HG丸ｺﾞｼｯｸM-PRO" w:eastAsia="HG丸ｺﾞｼｯｸM-PRO" w:hAnsi="HG丸ｺﾞｼｯｸM-PRO"/>
          <w:sz w:val="22"/>
        </w:rPr>
      </w:pPr>
    </w:p>
    <w:p w14:paraId="2602BAA5" w14:textId="77777777" w:rsidR="00FE0E4C" w:rsidRPr="00A80F0B" w:rsidRDefault="00FE0E4C" w:rsidP="00FE0E4C">
      <w:pPr>
        <w:rPr>
          <w:rFonts w:ascii="HG丸ｺﾞｼｯｸM-PRO" w:eastAsia="HG丸ｺﾞｼｯｸM-PRO" w:hAnsi="HG丸ｺﾞｼｯｸM-PRO"/>
          <w:szCs w:val="21"/>
          <w:u w:val="single"/>
        </w:rPr>
      </w:pPr>
      <w:commentRangeStart w:id="6"/>
      <w:r w:rsidRPr="00253C5D">
        <w:rPr>
          <w:rFonts w:ascii="HG丸ｺﾞｼｯｸM-PRO" w:eastAsia="HG丸ｺﾞｼｯｸM-PRO" w:hAnsi="HG丸ｺﾞｼｯｸM-PRO" w:hint="eastAsia"/>
          <w:szCs w:val="21"/>
          <w:u w:val="single"/>
        </w:rPr>
        <w:t>研究責任医師</w:t>
      </w:r>
      <w:commentRangeEnd w:id="6"/>
      <w:r w:rsidR="00FB2591">
        <w:rPr>
          <w:rStyle w:val="a7"/>
          <w:rFonts w:ascii="Times" w:eastAsia="平成明朝" w:hAnsi="Times" w:cs="Times New Roman"/>
        </w:rPr>
        <w:commentReference w:id="6"/>
      </w:r>
      <w:r>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szCs w:val="21"/>
          <w:u w:val="single"/>
        </w:rPr>
        <w:t xml:space="preserve"> </w:t>
      </w:r>
      <w:r w:rsidRPr="00253C5D">
        <w:rPr>
          <w:rFonts w:ascii="HG丸ｺﾞｼｯｸM-PRO" w:eastAsia="HG丸ｺﾞｼｯｸM-PRO" w:hAnsi="HG丸ｺﾞｼｯｸM-PRO" w:hint="eastAsia"/>
          <w:szCs w:val="21"/>
          <w:u w:val="single"/>
        </w:rPr>
        <w:t xml:space="preserve">順天堂医院　</w:t>
      </w:r>
      <w:r>
        <w:rPr>
          <w:rFonts w:ascii="HG丸ｺﾞｼｯｸM-PRO" w:eastAsia="HG丸ｺﾞｼｯｸM-PRO" w:hAnsi="HG丸ｺﾞｼｯｸM-PRO" w:hint="eastAsia"/>
          <w:szCs w:val="21"/>
          <w:u w:val="single"/>
        </w:rPr>
        <w:t>○○</w:t>
      </w:r>
      <w:r w:rsidRPr="00253C5D">
        <w:rPr>
          <w:rFonts w:ascii="HG丸ｺﾞｼｯｸM-PRO" w:eastAsia="HG丸ｺﾞｼｯｸM-PRO" w:hAnsi="HG丸ｺﾞｼｯｸM-PRO" w:hint="eastAsia"/>
          <w:szCs w:val="21"/>
          <w:u w:val="single"/>
        </w:rPr>
        <w:t xml:space="preserve">科　</w:t>
      </w:r>
      <w:r w:rsidRPr="00A80F0B">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w:t>
      </w:r>
      <w:r w:rsidRPr="00A80F0B">
        <w:rPr>
          <w:rFonts w:ascii="HG丸ｺﾞｼｯｸM-PRO" w:eastAsia="HG丸ｺﾞｼｯｸM-PRO" w:hAnsi="HG丸ｺﾞｼｯｸM-PRO" w:hint="eastAsia"/>
          <w:szCs w:val="21"/>
          <w:u w:val="single"/>
        </w:rPr>
        <w:t>殿</w:t>
      </w:r>
    </w:p>
    <w:p w14:paraId="2A842493" w14:textId="77777777" w:rsidR="00FE0E4C" w:rsidRPr="007E1CBA" w:rsidRDefault="00FE0E4C" w:rsidP="007316D0">
      <w:pPr>
        <w:rPr>
          <w:rFonts w:ascii="HG丸ｺﾞｼｯｸM-PRO" w:eastAsia="HG丸ｺﾞｼｯｸM-PRO" w:hAnsi="HG丸ｺﾞｼｯｸM-PRO"/>
          <w:szCs w:val="21"/>
          <w:u w:val="single"/>
        </w:rPr>
      </w:pPr>
      <w:r w:rsidRPr="007316D0">
        <w:rPr>
          <w:rFonts w:ascii="HG丸ｺﾞｼｯｸM-PRO" w:eastAsia="HG丸ｺﾞｼｯｸM-PRO" w:hAnsi="HG丸ｺﾞｼｯｸM-PRO" w:hint="eastAsia"/>
          <w:szCs w:val="21"/>
          <w:u w:val="single"/>
        </w:rPr>
        <w:t>研究課題名：</w:t>
      </w:r>
      <w:r w:rsidRPr="007E1CBA">
        <w:rPr>
          <w:rFonts w:ascii="HG丸ｺﾞｼｯｸM-PRO" w:eastAsia="HG丸ｺﾞｼｯｸM-PRO" w:hAnsi="HG丸ｺﾞｼｯｸM-PRO"/>
          <w:szCs w:val="21"/>
          <w:u w:val="single"/>
        </w:rPr>
        <w:t xml:space="preserve">　　　　　　　　　　　　　　　　　　　　　　　　　</w:t>
      </w:r>
      <w:r w:rsidRPr="007E1CBA">
        <w:rPr>
          <w:rFonts w:ascii="HG丸ｺﾞｼｯｸM-PRO" w:eastAsia="HG丸ｺﾞｼｯｸM-PRO" w:hAnsi="HG丸ｺﾞｼｯｸM-PRO" w:hint="eastAsia"/>
          <w:szCs w:val="21"/>
          <w:u w:val="single"/>
        </w:rPr>
        <w:t xml:space="preserve">　　　　　　　　　　　</w:t>
      </w:r>
    </w:p>
    <w:p w14:paraId="2A7BF82A" w14:textId="77777777" w:rsidR="00FE0E4C" w:rsidRPr="00A80F0B" w:rsidRDefault="00FE0E4C" w:rsidP="00FE0E4C">
      <w:pPr>
        <w:jc w:val="center"/>
        <w:rPr>
          <w:rFonts w:ascii="HG丸ｺﾞｼｯｸM-PRO" w:eastAsia="HG丸ｺﾞｼｯｸM-PRO" w:hAnsi="HG丸ｺﾞｼｯｸM-PRO"/>
          <w:szCs w:val="21"/>
        </w:rPr>
      </w:pPr>
      <w:r w:rsidRPr="00A80F0B">
        <w:rPr>
          <w:rFonts w:ascii="HG丸ｺﾞｼｯｸM-PRO" w:eastAsia="HG丸ｺﾞｼｯｸM-PRO" w:hAnsi="HG丸ｺﾞｼｯｸM-PRO" w:hint="eastAsia"/>
          <w:szCs w:val="21"/>
        </w:rPr>
        <w:t>＜説明事項＞</w:t>
      </w:r>
    </w:p>
    <w:p w14:paraId="70EC3826" w14:textId="77777777" w:rsidR="00FE0E4C" w:rsidRDefault="00FE0E4C"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はじめに</w:t>
      </w:r>
    </w:p>
    <w:p w14:paraId="3133024A" w14:textId="074E5240" w:rsidR="00FE0E4C" w:rsidRPr="00A80F0B" w:rsidRDefault="007E1CBA" w:rsidP="00FE0E4C">
      <w:pPr>
        <w:spacing w:line="0" w:lineRule="atLeast"/>
        <w:ind w:left="283" w:hangingChars="135"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w:t>
      </w:r>
      <w:r w:rsidR="00FE0E4C" w:rsidRPr="00A674CC">
        <w:rPr>
          <w:rFonts w:hint="eastAsia"/>
        </w:rPr>
        <w:t xml:space="preserve"> </w:t>
      </w:r>
      <w:r w:rsidR="00FE0E4C" w:rsidRPr="00A674CC">
        <w:rPr>
          <w:rFonts w:ascii="HG丸ｺﾞｼｯｸM-PRO" w:eastAsia="HG丸ｺﾞｼｯｸM-PRO" w:hAnsi="HG丸ｺﾞｼｯｸM-PRO" w:hint="eastAsia"/>
          <w:szCs w:val="21"/>
        </w:rPr>
        <w:t>実施する特定臨床研究の名称、当該特定臨床研究の実施について実施医療機関の管理者の承認を受けている旨および厚生労働大臣に実施計画を提出している旨</w:t>
      </w:r>
    </w:p>
    <w:p w14:paraId="0CEBADB9" w14:textId="7C65EAD6" w:rsidR="00FE0E4C" w:rsidRPr="00A80F0B" w:rsidRDefault="007E1CBA" w:rsidP="00FE0E4C">
      <w:pPr>
        <w:spacing w:line="0" w:lineRule="atLeast"/>
        <w:ind w:left="283" w:hangingChars="135"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2.</w:t>
      </w:r>
      <w:r w:rsidR="00FE0E4C" w:rsidRPr="007A5A35">
        <w:rPr>
          <w:rFonts w:hint="eastAsia"/>
        </w:rPr>
        <w:t xml:space="preserve"> </w:t>
      </w:r>
      <w:r w:rsidR="00FE0E4C" w:rsidRPr="00A674CC">
        <w:rPr>
          <w:rFonts w:ascii="HG丸ｺﾞｼｯｸM-PRO" w:eastAsia="HG丸ｺﾞｼｯｸM-PRO" w:hAnsi="HG丸ｺﾞｼｯｸM-PRO" w:hint="eastAsia"/>
          <w:szCs w:val="21"/>
        </w:rPr>
        <w:t>実施医療機関の名称並びに研究責任医師の所属、職名および氏名（特定臨床研究を多施設共同研究として実施する場合は、研究代表医師の所属、職名および氏名並びに他の実施医療機関の名称並びに当該実施医療機関の研究責任医師の所属、職名および氏名を含む。）</w:t>
      </w:r>
    </w:p>
    <w:p w14:paraId="487447B5" w14:textId="6CEF112B"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3.</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特定臨床研究の対象者として選定された理由</w:t>
      </w:r>
    </w:p>
    <w:p w14:paraId="2FEFB8C1" w14:textId="2A72A186"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4.</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特定臨床研究の実施により予期される利益および不利益</w:t>
      </w:r>
    </w:p>
    <w:p w14:paraId="1A8FA154" w14:textId="0AAB51BF"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5.</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特定臨床研究への参加を拒否することは任意である旨</w:t>
      </w:r>
    </w:p>
    <w:p w14:paraId="132CC57F" w14:textId="696BCB79"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6.</w:t>
      </w:r>
      <w:r w:rsidR="00FE0E4C" w:rsidRPr="00A674CC">
        <w:rPr>
          <w:rFonts w:hint="eastAsia"/>
        </w:rPr>
        <w:t xml:space="preserve"> </w:t>
      </w:r>
      <w:r w:rsidR="00FE0E4C" w:rsidRPr="00A674CC">
        <w:rPr>
          <w:rFonts w:ascii="HG丸ｺﾞｼｯｸM-PRO" w:eastAsia="HG丸ｺﾞｼｯｸM-PRO" w:hAnsi="HG丸ｺﾞｼｯｸM-PRO" w:hint="eastAsia"/>
          <w:szCs w:val="21"/>
        </w:rPr>
        <w:t>同意の撤回に関する事項</w:t>
      </w:r>
    </w:p>
    <w:p w14:paraId="37A15288" w14:textId="6769DEE9"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7.</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特定臨床研究への参加を拒否することまたは同意を撤回することにより不利益な取扱いを受けない旨</w:t>
      </w:r>
    </w:p>
    <w:p w14:paraId="42E80A7E" w14:textId="63997772"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8.</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特定臨床研究に関する情報公開の方法</w:t>
      </w:r>
    </w:p>
    <w:p w14:paraId="5AE74A81" w14:textId="11883259" w:rsidR="00FE0E4C" w:rsidRPr="00A80F0B" w:rsidRDefault="007E1CBA" w:rsidP="00FE0E4C">
      <w:pPr>
        <w:spacing w:line="0" w:lineRule="atLeast"/>
        <w:ind w:left="283" w:hangingChars="135" w:hanging="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9.</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の対象者またはその代諾者（以下「特定臨床研究の対象者等」という。）の求めに応じて、研究計画書その他の特定臨床研究の実施に関する資料を入手または閲覧できる旨およびその入手または閲覧の方法</w:t>
      </w:r>
    </w:p>
    <w:p w14:paraId="762222AF" w14:textId="31004352"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10.</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特定臨床研究の対象者の個人情報の保護に関する事項</w:t>
      </w:r>
    </w:p>
    <w:p w14:paraId="16997C07" w14:textId="72236319"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11.</w:t>
      </w:r>
      <w:r w:rsidR="00FE0E4C" w:rsidRPr="00A674CC">
        <w:rPr>
          <w:rFonts w:hint="eastAsia"/>
        </w:rPr>
        <w:t xml:space="preserve"> </w:t>
      </w:r>
      <w:r w:rsidR="00FE0E4C" w:rsidRPr="00A674CC">
        <w:rPr>
          <w:rFonts w:ascii="HG丸ｺﾞｼｯｸM-PRO" w:eastAsia="HG丸ｺﾞｼｯｸM-PRO" w:hAnsi="HG丸ｺﾞｼｯｸM-PRO" w:hint="eastAsia"/>
          <w:szCs w:val="21"/>
        </w:rPr>
        <w:t>試料等の保管および廃棄の方法</w:t>
      </w:r>
    </w:p>
    <w:p w14:paraId="1937D41D" w14:textId="529DACC5"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12.</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特定臨床研究に対する利益相反に関する状況</w:t>
      </w:r>
    </w:p>
    <w:p w14:paraId="0DD11F86" w14:textId="05F9D09F"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13.</w:t>
      </w:r>
      <w:r w:rsidR="00FE0E4C" w:rsidRPr="00A674CC">
        <w:rPr>
          <w:rFonts w:hint="eastAsia"/>
        </w:rPr>
        <w:t xml:space="preserve"> </w:t>
      </w:r>
      <w:r w:rsidR="00FE0E4C" w:rsidRPr="00A674CC">
        <w:rPr>
          <w:rFonts w:ascii="HG丸ｺﾞｼｯｸM-PRO" w:eastAsia="HG丸ｺﾞｼｯｸM-PRO" w:hAnsi="HG丸ｺﾞｼｯｸM-PRO" w:hint="eastAsia"/>
          <w:szCs w:val="21"/>
        </w:rPr>
        <w:t>苦情および問合せへの対応に関する体制</w:t>
      </w:r>
    </w:p>
    <w:p w14:paraId="2AB319FE" w14:textId="5BC50913" w:rsidR="00FE0E4C" w:rsidRPr="00A80F0B" w:rsidRDefault="007E1CBA" w:rsidP="00FE0E4C">
      <w:pPr>
        <w:spacing w:line="0" w:lineRule="atLeas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14.</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特定臨床研究の実施に係る費用に関する事項</w:t>
      </w:r>
    </w:p>
    <w:p w14:paraId="33F8F599" w14:textId="30FA0947"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15.</w:t>
      </w:r>
      <w:r w:rsidR="00FE0E4C" w:rsidRPr="00A674CC">
        <w:rPr>
          <w:rFonts w:hint="eastAsia"/>
        </w:rPr>
        <w:t xml:space="preserve"> </w:t>
      </w:r>
      <w:r w:rsidR="00FE0E4C" w:rsidRPr="00A674CC">
        <w:rPr>
          <w:rFonts w:ascii="HG丸ｺﾞｼｯｸM-PRO" w:eastAsia="HG丸ｺﾞｼｯｸM-PRO" w:hAnsi="HG丸ｺﾞｼｯｸM-PRO" w:hint="eastAsia"/>
          <w:szCs w:val="21"/>
        </w:rPr>
        <w:t>他の治療法の有無および内容並びに他の治療法により予期される利益および不利益との比較</w:t>
      </w:r>
    </w:p>
    <w:p w14:paraId="70F2BDA1" w14:textId="0342A770"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16.</w:t>
      </w:r>
      <w:r w:rsidR="00FE0E4C" w:rsidRPr="007A5A35">
        <w:rPr>
          <w:rFonts w:hint="eastAsia"/>
        </w:rPr>
        <w:t xml:space="preserve"> </w:t>
      </w:r>
      <w:r w:rsidR="00FE0E4C" w:rsidRPr="00A674CC">
        <w:rPr>
          <w:rFonts w:ascii="HG丸ｺﾞｼｯｸM-PRO" w:eastAsia="HG丸ｺﾞｼｯｸM-PRO" w:hAnsi="HG丸ｺﾞｼｯｸM-PRO" w:hint="eastAsia"/>
          <w:szCs w:val="21"/>
        </w:rPr>
        <w:t>特定臨床研究の実施による健康被害に対する補償および医療の提供に関する事項</w:t>
      </w:r>
    </w:p>
    <w:p w14:paraId="2B61BB88" w14:textId="2F1E2178" w:rsidR="00FE0E4C" w:rsidRPr="00A80F0B" w:rsidRDefault="007E1CBA" w:rsidP="00FE0E4C">
      <w:pPr>
        <w:spacing w:line="0" w:lineRule="atLeast"/>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17.</w:t>
      </w:r>
      <w:r w:rsidR="00FE0E4C" w:rsidRPr="00A674CC">
        <w:rPr>
          <w:rFonts w:hint="eastAsia"/>
        </w:rPr>
        <w:t xml:space="preserve"> </w:t>
      </w:r>
      <w:r w:rsidR="00FE0E4C" w:rsidRPr="00A674CC">
        <w:rPr>
          <w:rFonts w:ascii="HG丸ｺﾞｼｯｸM-PRO" w:eastAsia="HG丸ｺﾞｼｯｸM-PRO" w:hAnsi="HG丸ｺﾞｼｯｸM-PRO" w:hint="eastAsia"/>
          <w:szCs w:val="21"/>
        </w:rPr>
        <w:t>特定臨床研究の審査意見業務を行う認定臨床研究審査委員会における審査事項その他当該特定臨床研究に係る認定臨床研究審査委員会に関する事項</w:t>
      </w:r>
    </w:p>
    <w:p w14:paraId="5F641590" w14:textId="31F6D1C3" w:rsidR="00FE0E4C" w:rsidRPr="00A80F0B" w:rsidRDefault="007E1CBA"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E0E4C" w:rsidRPr="00A80F0B">
        <w:rPr>
          <w:rFonts w:ascii="HG丸ｺﾞｼｯｸM-PRO" w:eastAsia="HG丸ｺﾞｼｯｸM-PRO" w:hAnsi="HG丸ｺﾞｼｯｸM-PRO"/>
          <w:szCs w:val="21"/>
        </w:rPr>
        <w:t>18.</w:t>
      </w:r>
      <w:r w:rsidR="00FE0E4C" w:rsidRPr="00A674CC">
        <w:rPr>
          <w:rFonts w:hint="eastAsia"/>
        </w:rPr>
        <w:t xml:space="preserve"> </w:t>
      </w:r>
      <w:r w:rsidR="00FE0E4C" w:rsidRPr="00A674CC">
        <w:rPr>
          <w:rFonts w:ascii="HG丸ｺﾞｼｯｸM-PRO" w:eastAsia="HG丸ｺﾞｼｯｸM-PRO" w:hAnsi="HG丸ｺﾞｼｯｸM-PRO" w:hint="eastAsia"/>
          <w:szCs w:val="21"/>
        </w:rPr>
        <w:t>その他特定臨床研究の実施に関し必要な事項</w:t>
      </w:r>
    </w:p>
    <w:p w14:paraId="1D9C2841" w14:textId="77777777" w:rsidR="00FE0E4C" w:rsidRDefault="00FE0E4C" w:rsidP="00FE0E4C">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おわりに</w:t>
      </w:r>
    </w:p>
    <w:p w14:paraId="0AC11185" w14:textId="77777777" w:rsidR="00FE0E4C" w:rsidRDefault="00FE0E4C" w:rsidP="00FE0E4C">
      <w:pPr>
        <w:spacing w:line="0" w:lineRule="atLeast"/>
        <w:rPr>
          <w:rFonts w:ascii="HG丸ｺﾞｼｯｸM-PRO" w:eastAsia="HG丸ｺﾞｼｯｸM-PRO" w:hAnsi="HG丸ｺﾞｼｯｸM-PRO"/>
          <w:szCs w:val="21"/>
        </w:rPr>
      </w:pPr>
    </w:p>
    <w:p w14:paraId="2BC9CEDE" w14:textId="77777777" w:rsidR="00FE0E4C" w:rsidRPr="00E80C49" w:rsidRDefault="00FE0E4C" w:rsidP="00FE0E4C">
      <w:pPr>
        <w:tabs>
          <w:tab w:val="left" w:pos="450"/>
          <w:tab w:val="left" w:pos="4680"/>
        </w:tabs>
        <w:rPr>
          <w:rFonts w:ascii="HG丸ｺﾞｼｯｸM-PRO" w:eastAsia="HG丸ｺﾞｼｯｸM-PRO" w:hAnsi="HG丸ｺﾞｼｯｸM-PRO"/>
          <w:sz w:val="22"/>
          <w:u w:val="single"/>
        </w:rPr>
      </w:pPr>
      <w:r w:rsidRPr="00E80C49">
        <w:rPr>
          <w:rFonts w:ascii="HG丸ｺﾞｼｯｸM-PRO" w:eastAsia="HG丸ｺﾞｼｯｸM-PRO" w:hAnsi="HG丸ｺﾞｼｯｸM-PRO" w:hint="eastAsia"/>
          <w:sz w:val="22"/>
        </w:rPr>
        <w:t>【医師の署名欄】</w:t>
      </w:r>
    </w:p>
    <w:p w14:paraId="7811F349" w14:textId="77777777" w:rsidR="00FE0E4C" w:rsidRDefault="00FE0E4C" w:rsidP="00FE0E4C">
      <w:pPr>
        <w:tabs>
          <w:tab w:val="left" w:pos="450"/>
          <w:tab w:val="left" w:pos="4680"/>
        </w:tabs>
        <w:rPr>
          <w:rFonts w:ascii="HG丸ｺﾞｼｯｸM-PRO" w:eastAsia="HG丸ｺﾞｼｯｸM-PRO" w:hAnsi="HG丸ｺﾞｼｯｸM-PRO"/>
          <w:szCs w:val="21"/>
        </w:rPr>
      </w:pPr>
      <w:r w:rsidRPr="00A80F0B">
        <w:rPr>
          <w:rFonts w:ascii="HG丸ｺﾞｼｯｸM-PRO" w:eastAsia="HG丸ｺﾞｼｯｸM-PRO" w:hAnsi="HG丸ｺﾞｼｯｸM-PRO" w:hint="eastAsia"/>
          <w:szCs w:val="21"/>
        </w:rPr>
        <w:t>私は上記患者さんに、この臨床研究について十分に説明いたしました。</w:t>
      </w:r>
    </w:p>
    <w:p w14:paraId="63AF3326" w14:textId="77777777" w:rsidR="00FE0E4C" w:rsidRPr="00A80F0B" w:rsidRDefault="00FE0E4C" w:rsidP="00FE0E4C">
      <w:pPr>
        <w:tabs>
          <w:tab w:val="left" w:pos="450"/>
          <w:tab w:val="left" w:pos="4890"/>
        </w:tabs>
        <w:ind w:firstLineChars="300" w:firstLine="630"/>
        <w:rPr>
          <w:rFonts w:ascii="HG丸ｺﾞｼｯｸM-PRO" w:eastAsia="HG丸ｺﾞｼｯｸM-PRO" w:hAnsi="HG丸ｺﾞｼｯｸM-PRO"/>
          <w:szCs w:val="21"/>
        </w:rPr>
      </w:pPr>
      <w:r w:rsidRPr="00A80F0B">
        <w:rPr>
          <w:rFonts w:ascii="HG丸ｺﾞｼｯｸM-PRO" w:eastAsia="HG丸ｺﾞｼｯｸM-PRO" w:hAnsi="HG丸ｺﾞｼｯｸM-PRO" w:hint="eastAsia"/>
          <w:szCs w:val="21"/>
        </w:rPr>
        <w:t xml:space="preserve">説明日：西暦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A80F0B">
        <w:rPr>
          <w:rFonts w:ascii="HG丸ｺﾞｼｯｸM-PRO" w:eastAsia="HG丸ｺﾞｼｯｸM-PRO" w:hAnsi="HG丸ｺﾞｼｯｸM-PRO" w:hint="eastAsia"/>
          <w:szCs w:val="21"/>
        </w:rPr>
        <w:t>年　　月　　日</w:t>
      </w:r>
      <w:r>
        <w:rPr>
          <w:rFonts w:ascii="HG丸ｺﾞｼｯｸM-PRO" w:eastAsia="HG丸ｺﾞｼｯｸM-PRO" w:hAnsi="HG丸ｺﾞｼｯｸM-PRO" w:hint="eastAsia"/>
          <w:szCs w:val="21"/>
        </w:rPr>
        <w:tab/>
      </w:r>
      <w:r w:rsidRPr="00A80F0B">
        <w:rPr>
          <w:rFonts w:ascii="HG丸ｺﾞｼｯｸM-PRO" w:eastAsia="HG丸ｺﾞｼｯｸM-PRO" w:hAnsi="HG丸ｺﾞｼｯｸM-PRO" w:hint="eastAsia"/>
          <w:szCs w:val="21"/>
        </w:rPr>
        <w:t>所</w:t>
      </w:r>
      <w:r>
        <w:rPr>
          <w:rFonts w:ascii="HG丸ｺﾞｼｯｸM-PRO" w:eastAsia="HG丸ｺﾞｼｯｸM-PRO" w:hAnsi="HG丸ｺﾞｼｯｸM-PRO" w:hint="eastAsia"/>
          <w:szCs w:val="21"/>
        </w:rPr>
        <w:t xml:space="preserve">　</w:t>
      </w:r>
      <w:r w:rsidRPr="00A80F0B">
        <w:rPr>
          <w:rFonts w:ascii="HG丸ｺﾞｼｯｸM-PRO" w:eastAsia="HG丸ｺﾞｼｯｸM-PRO" w:hAnsi="HG丸ｺﾞｼｯｸM-PRO" w:hint="eastAsia"/>
          <w:szCs w:val="21"/>
        </w:rPr>
        <w:t>属：</w:t>
      </w:r>
      <w:r w:rsidRPr="00A80F0B">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A80F0B">
        <w:rPr>
          <w:rFonts w:ascii="HG丸ｺﾞｼｯｸM-PRO" w:eastAsia="HG丸ｺﾞｼｯｸM-PRO" w:hAnsi="HG丸ｺﾞｼｯｸM-PRO" w:hint="eastAsia"/>
          <w:szCs w:val="21"/>
          <w:u w:val="single"/>
        </w:rPr>
        <w:t xml:space="preserve">　</w:t>
      </w:r>
    </w:p>
    <w:p w14:paraId="534A2DEB" w14:textId="77777777" w:rsidR="00FE0E4C" w:rsidRPr="00A80F0B" w:rsidRDefault="00FE0E4C" w:rsidP="00FE0E4C">
      <w:pPr>
        <w:tabs>
          <w:tab w:val="left" w:pos="4935"/>
        </w:tabs>
        <w:spacing w:before="100" w:beforeAutospacing="1"/>
        <w:ind w:firstLineChars="200" w:firstLine="420"/>
        <w:rPr>
          <w:rFonts w:ascii="HG丸ｺﾞｼｯｸM-PRO" w:eastAsia="HG丸ｺﾞｼｯｸM-PRO" w:hAnsi="HG丸ｺﾞｼｯｸM-PRO"/>
          <w:szCs w:val="21"/>
        </w:rPr>
      </w:pPr>
      <w:r w:rsidRPr="00657243">
        <w:rPr>
          <w:rFonts w:ascii="HG丸ｺﾞｼｯｸM-PRO" w:eastAsia="HG丸ｺﾞｼｯｸM-PRO" w:hAnsi="HG丸ｺﾞｼｯｸM-PRO" w:hint="eastAsia"/>
          <w:szCs w:val="21"/>
        </w:rPr>
        <w:t>説明時刻：AM</w:t>
      </w:r>
      <w:r>
        <w:rPr>
          <w:rFonts w:ascii="HG丸ｺﾞｼｯｸM-PRO" w:eastAsia="HG丸ｺﾞｼｯｸM-PRO" w:hAnsi="HG丸ｺﾞｼｯｸM-PRO"/>
          <w:szCs w:val="21"/>
        </w:rPr>
        <w:t xml:space="preserve"> </w:t>
      </w:r>
      <w:r w:rsidRPr="0065724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657243">
        <w:rPr>
          <w:rFonts w:ascii="HG丸ｺﾞｼｯｸM-PRO" w:eastAsia="HG丸ｺﾞｼｯｸM-PRO" w:hAnsi="HG丸ｺﾞｼｯｸM-PRO" w:hint="eastAsia"/>
          <w:szCs w:val="21"/>
        </w:rPr>
        <w:t xml:space="preserve">PM　　</w:t>
      </w:r>
      <w:r>
        <w:rPr>
          <w:rFonts w:ascii="HG丸ｺﾞｼｯｸM-PRO" w:eastAsia="HG丸ｺﾞｼｯｸM-PRO" w:hAnsi="HG丸ｺﾞｼｯｸM-PRO" w:hint="eastAsia"/>
          <w:szCs w:val="21"/>
        </w:rPr>
        <w:t xml:space="preserve">   </w:t>
      </w:r>
      <w:r w:rsidRPr="00657243">
        <w:rPr>
          <w:rFonts w:ascii="HG丸ｺﾞｼｯｸM-PRO" w:eastAsia="HG丸ｺﾞｼｯｸM-PRO" w:hAnsi="HG丸ｺﾞｼｯｸM-PRO" w:hint="eastAsia"/>
          <w:szCs w:val="21"/>
        </w:rPr>
        <w:t>時　　分</w:t>
      </w:r>
      <w:r>
        <w:rPr>
          <w:rFonts w:ascii="HG丸ｺﾞｼｯｸM-PRO" w:eastAsia="HG丸ｺﾞｼｯｸM-PRO" w:hAnsi="HG丸ｺﾞｼｯｸM-PRO" w:hint="eastAsia"/>
          <w:szCs w:val="21"/>
        </w:rPr>
        <w:tab/>
      </w:r>
      <w:r w:rsidRPr="00A80F0B">
        <w:rPr>
          <w:rFonts w:ascii="HG丸ｺﾞｼｯｸM-PRO" w:eastAsia="HG丸ｺﾞｼｯｸM-PRO" w:hAnsi="HG丸ｺﾞｼｯｸM-PRO" w:hint="eastAsia"/>
          <w:szCs w:val="21"/>
        </w:rPr>
        <w:t>氏</w:t>
      </w:r>
      <w:r>
        <w:rPr>
          <w:rFonts w:ascii="HG丸ｺﾞｼｯｸM-PRO" w:eastAsia="HG丸ｺﾞｼｯｸM-PRO" w:hAnsi="HG丸ｺﾞｼｯｸM-PRO" w:hint="eastAsia"/>
          <w:szCs w:val="21"/>
        </w:rPr>
        <w:t xml:space="preserve">　</w:t>
      </w:r>
      <w:r w:rsidRPr="00A80F0B">
        <w:rPr>
          <w:rFonts w:ascii="HG丸ｺﾞｼｯｸM-PRO" w:eastAsia="HG丸ｺﾞｼｯｸM-PRO" w:hAnsi="HG丸ｺﾞｼｯｸM-PRO" w:hint="eastAsia"/>
          <w:szCs w:val="21"/>
        </w:rPr>
        <w:t>名：</w:t>
      </w:r>
      <w:r w:rsidRPr="00A80F0B">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u w:val="single"/>
        </w:rPr>
        <w:t xml:space="preserve">  </w:t>
      </w:r>
      <w:r w:rsidRPr="00A80F0B">
        <w:rPr>
          <w:rFonts w:ascii="HG丸ｺﾞｼｯｸM-PRO" w:eastAsia="HG丸ｺﾞｼｯｸM-PRO" w:hAnsi="HG丸ｺﾞｼｯｸM-PRO"/>
          <w:szCs w:val="21"/>
          <w:u w:val="single"/>
        </w:rPr>
        <w:t xml:space="preserve">    </w:t>
      </w:r>
      <w:r w:rsidRPr="00A80F0B">
        <w:rPr>
          <w:rFonts w:ascii="HG丸ｺﾞｼｯｸM-PRO" w:eastAsia="HG丸ｺﾞｼｯｸM-PRO" w:hAnsi="HG丸ｺﾞｼｯｸM-PRO" w:hint="eastAsia"/>
          <w:szCs w:val="21"/>
        </w:rPr>
        <w:t>（自署）</w:t>
      </w:r>
    </w:p>
    <w:p w14:paraId="5FD06689" w14:textId="77777777" w:rsidR="00FE0E4C" w:rsidRPr="00A80F0B" w:rsidRDefault="00FE0E4C" w:rsidP="00FE0E4C">
      <w:pPr>
        <w:spacing w:line="0" w:lineRule="atLeast"/>
        <w:rPr>
          <w:rFonts w:ascii="HG丸ｺﾞｼｯｸM-PRO" w:eastAsia="HG丸ｺﾞｼｯｸM-PRO" w:hAnsi="HG丸ｺﾞｼｯｸM-PRO"/>
          <w:szCs w:val="21"/>
        </w:rPr>
      </w:pPr>
    </w:p>
    <w:p w14:paraId="58FA91A0" w14:textId="77777777" w:rsidR="00FE0E4C" w:rsidRPr="00A80F0B" w:rsidRDefault="00FE0E4C" w:rsidP="00FE0E4C">
      <w:pPr>
        <w:rPr>
          <w:rFonts w:ascii="HG丸ｺﾞｼｯｸM-PRO" w:eastAsia="HG丸ｺﾞｼｯｸM-PRO" w:hAnsi="HG丸ｺﾞｼｯｸM-PRO"/>
          <w:szCs w:val="21"/>
        </w:rPr>
      </w:pPr>
      <w:r w:rsidRPr="00E80C49">
        <w:rPr>
          <w:rFonts w:ascii="HG丸ｺﾞｼｯｸM-PRO" w:eastAsia="HG丸ｺﾞｼｯｸM-PRO" w:hAnsi="HG丸ｺﾞｼｯｸM-PRO" w:hint="eastAsia"/>
          <w:sz w:val="22"/>
        </w:rPr>
        <w:t>【患者さんの署名欄】</w:t>
      </w:r>
      <w:r w:rsidRPr="00CC4D31">
        <w:rPr>
          <w:rFonts w:ascii="HG丸ｺﾞｼｯｸM-PRO" w:eastAsia="HG丸ｺﾞｼｯｸM-PRO" w:hAnsi="HG丸ｺﾞｼｯｸM-PRO" w:hint="eastAsia"/>
          <w:color w:val="FF0000"/>
          <w:sz w:val="20"/>
        </w:rPr>
        <w:t>※代諾者が必要な研究の場合には、</w:t>
      </w:r>
      <w:r w:rsidRPr="005F01C9">
        <w:rPr>
          <w:rFonts w:ascii="HG丸ｺﾞｼｯｸM-PRO" w:eastAsia="HG丸ｺﾞｼｯｸM-PRO" w:hAnsi="HG丸ｺﾞｼｯｸM-PRO" w:hint="eastAsia"/>
          <w:color w:val="FF0000"/>
          <w:sz w:val="20"/>
          <w:u w:val="single"/>
        </w:rPr>
        <w:t>代諾者記載欄</w:t>
      </w:r>
      <w:r w:rsidRPr="00CC4D31">
        <w:rPr>
          <w:rFonts w:ascii="HG丸ｺﾞｼｯｸM-PRO" w:eastAsia="HG丸ｺﾞｼｯｸM-PRO" w:hAnsi="HG丸ｺﾞｼｯｸM-PRO" w:hint="eastAsia"/>
          <w:color w:val="FF0000"/>
          <w:sz w:val="20"/>
        </w:rPr>
        <w:t>を追加すること。</w:t>
      </w:r>
    </w:p>
    <w:p w14:paraId="1FB18AA2" w14:textId="77777777" w:rsidR="00FE0E4C" w:rsidRPr="00A80F0B" w:rsidRDefault="00FE0E4C" w:rsidP="00FE0E4C">
      <w:pPr>
        <w:rPr>
          <w:rFonts w:ascii="HG丸ｺﾞｼｯｸM-PRO" w:eastAsia="HG丸ｺﾞｼｯｸM-PRO" w:hAnsi="HG丸ｺﾞｼｯｸM-PRO"/>
          <w:szCs w:val="21"/>
        </w:rPr>
      </w:pPr>
      <w:r w:rsidRPr="00A80F0B">
        <w:rPr>
          <w:rFonts w:ascii="HG丸ｺﾞｼｯｸM-PRO" w:eastAsia="HG丸ｺﾞｼｯｸM-PRO" w:hAnsi="HG丸ｺﾞｼｯｸM-PRO" w:hint="eastAsia"/>
          <w:szCs w:val="21"/>
        </w:rPr>
        <w:t>私はこの研究に参加するにあたり、上記の事項について十分な説明を受け、同意説明文書を受け取り、内容等を十分理解いたしましたので、本研究に参加することに同意します。</w:t>
      </w:r>
    </w:p>
    <w:p w14:paraId="792024B7" w14:textId="77777777" w:rsidR="00FE0E4C" w:rsidRPr="00A80F0B" w:rsidRDefault="00FE0E4C" w:rsidP="00FE0E4C">
      <w:pPr>
        <w:tabs>
          <w:tab w:val="left" w:pos="660"/>
          <w:tab w:val="left" w:pos="4890"/>
        </w:tabs>
        <w:spacing w:before="100" w:beforeAutospacing="1"/>
        <w:jc w:val="left"/>
        <w:rPr>
          <w:rFonts w:ascii="HG丸ｺﾞｼｯｸM-PRO" w:eastAsia="HG丸ｺﾞｼｯｸM-PRO" w:hAnsi="HG丸ｺﾞｼｯｸM-PRO"/>
          <w:szCs w:val="21"/>
        </w:rPr>
      </w:pPr>
      <w:r w:rsidRPr="00A80F0B">
        <w:rPr>
          <w:rFonts w:ascii="HG丸ｺﾞｼｯｸM-PRO" w:eastAsia="HG丸ｺﾞｼｯｸM-PRO" w:hAnsi="HG丸ｺﾞｼｯｸM-PRO"/>
          <w:szCs w:val="21"/>
        </w:rPr>
        <w:tab/>
      </w:r>
      <w:r w:rsidRPr="00A80F0B">
        <w:rPr>
          <w:rFonts w:ascii="HG丸ｺﾞｼｯｸM-PRO" w:eastAsia="HG丸ｺﾞｼｯｸM-PRO" w:hAnsi="HG丸ｺﾞｼｯｸM-PRO" w:hint="eastAsia"/>
          <w:szCs w:val="21"/>
        </w:rPr>
        <w:t xml:space="preserve">同意日：西暦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A80F0B">
        <w:rPr>
          <w:rFonts w:ascii="HG丸ｺﾞｼｯｸM-PRO" w:eastAsia="HG丸ｺﾞｼｯｸM-PRO" w:hAnsi="HG丸ｺﾞｼｯｸM-PRO" w:hint="eastAsia"/>
          <w:szCs w:val="21"/>
        </w:rPr>
        <w:t>年　　月　　日</w:t>
      </w:r>
      <w:r>
        <w:rPr>
          <w:rFonts w:ascii="HG丸ｺﾞｼｯｸM-PRO" w:eastAsia="HG丸ｺﾞｼｯｸM-PRO" w:hAnsi="HG丸ｺﾞｼｯｸM-PRO" w:hint="eastAsia"/>
          <w:szCs w:val="21"/>
        </w:rPr>
        <w:tab/>
      </w:r>
      <w:r w:rsidRPr="00A80F0B">
        <w:rPr>
          <w:rFonts w:ascii="HG丸ｺﾞｼｯｸM-PRO" w:eastAsia="HG丸ｺﾞｼｯｸM-PRO" w:hAnsi="HG丸ｺﾞｼｯｸM-PRO" w:hint="eastAsia"/>
          <w:szCs w:val="21"/>
        </w:rPr>
        <w:t>患者</w:t>
      </w:r>
      <w:r w:rsidRPr="00A80F0B">
        <w:rPr>
          <w:rFonts w:ascii="HG丸ｺﾞｼｯｸM-PRO" w:eastAsia="HG丸ｺﾞｼｯｸM-PRO" w:hAnsi="HG丸ｺﾞｼｯｸM-PRO"/>
          <w:szCs w:val="21"/>
        </w:rPr>
        <w:t xml:space="preserve">ID </w:t>
      </w:r>
      <w:r w:rsidRPr="00A80F0B">
        <w:rPr>
          <w:rFonts w:ascii="HG丸ｺﾞｼｯｸM-PRO" w:eastAsia="HG丸ｺﾞｼｯｸM-PRO" w:hAnsi="HG丸ｺﾞｼｯｸM-PRO" w:hint="eastAsia"/>
          <w:szCs w:val="21"/>
        </w:rPr>
        <w:t>：</w:t>
      </w:r>
      <w:r w:rsidRPr="00A80F0B">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u w:val="single"/>
        </w:rPr>
        <w:t xml:space="preserve"> </w:t>
      </w:r>
      <w:r w:rsidRPr="00A80F0B">
        <w:rPr>
          <w:rFonts w:ascii="HG丸ｺﾞｼｯｸM-PRO" w:eastAsia="HG丸ｺﾞｼｯｸM-PRO" w:hAnsi="HG丸ｺﾞｼｯｸM-PRO"/>
          <w:szCs w:val="21"/>
          <w:u w:val="single"/>
        </w:rPr>
        <w:t xml:space="preserve">  </w:t>
      </w:r>
    </w:p>
    <w:p w14:paraId="2B8ED60F" w14:textId="64D9F629" w:rsidR="00FE0E4C" w:rsidRPr="00501A08" w:rsidRDefault="00FE0E4C" w:rsidP="007316D0">
      <w:pPr>
        <w:tabs>
          <w:tab w:val="left" w:pos="450"/>
          <w:tab w:val="left" w:pos="4890"/>
        </w:tabs>
        <w:spacing w:before="100" w:beforeAutospacing="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
      </w:r>
      <w:r w:rsidRPr="00657243">
        <w:rPr>
          <w:rFonts w:ascii="HG丸ｺﾞｼｯｸM-PRO" w:eastAsia="HG丸ｺﾞｼｯｸM-PRO" w:hAnsi="HG丸ｺﾞｼｯｸM-PRO" w:hint="eastAsia"/>
          <w:szCs w:val="21"/>
        </w:rPr>
        <w:t>同意時刻：AM</w:t>
      </w:r>
      <w:r>
        <w:rPr>
          <w:rFonts w:ascii="HG丸ｺﾞｼｯｸM-PRO" w:eastAsia="HG丸ｺﾞｼｯｸM-PRO" w:hAnsi="HG丸ｺﾞｼｯｸM-PRO"/>
          <w:szCs w:val="21"/>
        </w:rPr>
        <w:t xml:space="preserve"> </w:t>
      </w:r>
      <w:r w:rsidRPr="0065724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657243">
        <w:rPr>
          <w:rFonts w:ascii="HG丸ｺﾞｼｯｸM-PRO" w:eastAsia="HG丸ｺﾞｼｯｸM-PRO" w:hAnsi="HG丸ｺﾞｼｯｸM-PRO" w:hint="eastAsia"/>
          <w:szCs w:val="21"/>
        </w:rPr>
        <w:t xml:space="preserve">PM　</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65724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657243">
        <w:rPr>
          <w:rFonts w:ascii="HG丸ｺﾞｼｯｸM-PRO" w:eastAsia="HG丸ｺﾞｼｯｸM-PRO" w:hAnsi="HG丸ｺﾞｼｯｸM-PRO" w:hint="eastAsia"/>
          <w:szCs w:val="21"/>
        </w:rPr>
        <w:t>時　　分</w:t>
      </w:r>
      <w:r>
        <w:rPr>
          <w:rFonts w:ascii="HG丸ｺﾞｼｯｸM-PRO" w:eastAsia="HG丸ｺﾞｼｯｸM-PRO" w:hAnsi="HG丸ｺﾞｼｯｸM-PRO" w:hint="eastAsia"/>
          <w:szCs w:val="21"/>
        </w:rPr>
        <w:tab/>
      </w:r>
      <w:r w:rsidRPr="00A80F0B">
        <w:rPr>
          <w:rFonts w:ascii="HG丸ｺﾞｼｯｸM-PRO" w:eastAsia="HG丸ｺﾞｼｯｸM-PRO" w:hAnsi="HG丸ｺﾞｼｯｸM-PRO" w:hint="eastAsia"/>
          <w:szCs w:val="21"/>
        </w:rPr>
        <w:t>患者氏名：</w:t>
      </w:r>
      <w:r w:rsidRPr="00A80F0B">
        <w:rPr>
          <w:rFonts w:ascii="HG丸ｺﾞｼｯｸM-PRO" w:eastAsia="HG丸ｺﾞｼｯｸM-PRO" w:hAnsi="HG丸ｺﾞｼｯｸM-PRO"/>
          <w:szCs w:val="21"/>
          <w:u w:val="single"/>
        </w:rPr>
        <w:t xml:space="preserve">                    </w:t>
      </w:r>
      <w:r>
        <w:rPr>
          <w:rFonts w:ascii="HG丸ｺﾞｼｯｸM-PRO" w:eastAsia="HG丸ｺﾞｼｯｸM-PRO" w:hAnsi="HG丸ｺﾞｼｯｸM-PRO"/>
          <w:szCs w:val="21"/>
          <w:u w:val="single"/>
        </w:rPr>
        <w:t xml:space="preserve"> </w:t>
      </w:r>
      <w:r w:rsidRPr="00A80F0B">
        <w:rPr>
          <w:rFonts w:ascii="HG丸ｺﾞｼｯｸM-PRO" w:eastAsia="HG丸ｺﾞｼｯｸM-PRO" w:hAnsi="HG丸ｺﾞｼｯｸM-PRO"/>
          <w:szCs w:val="21"/>
          <w:u w:val="single"/>
        </w:rPr>
        <w:t xml:space="preserve">   </w:t>
      </w:r>
      <w:r w:rsidRPr="0096185A">
        <w:rPr>
          <w:rFonts w:ascii="HG丸ｺﾞｼｯｸM-PRO" w:eastAsia="HG丸ｺﾞｼｯｸM-PRO" w:hAnsi="HG丸ｺﾞｼｯｸM-PRO" w:hint="eastAsia"/>
          <w:szCs w:val="21"/>
        </w:rPr>
        <w:t>（自署）</w:t>
      </w:r>
      <w:r>
        <w:rPr>
          <w:rFonts w:ascii="HG丸ｺﾞｼｯｸM-PRO" w:eastAsia="HG丸ｺﾞｼｯｸM-PRO" w:hAnsi="HG丸ｺﾞｼｯｸM-PRO"/>
          <w:szCs w:val="21"/>
        </w:rPr>
        <w:t xml:space="preserve">                         </w:t>
      </w:r>
    </w:p>
    <w:sectPr w:rsidR="00FE0E4C" w:rsidRPr="00501A08" w:rsidSect="00CC011A">
      <w:footerReference w:type="default" r:id="rId17"/>
      <w:pgSz w:w="11906" w:h="16838"/>
      <w:pgMar w:top="1418" w:right="1134" w:bottom="851" w:left="1134" w:header="340" w:footer="510"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順天堂" w:date="2021-04-27T11:50:00Z" w:initials="J">
    <w:p w14:paraId="09FA6A34" w14:textId="3A888A17" w:rsidR="00FB2591" w:rsidRDefault="00FB2591">
      <w:pPr>
        <w:pStyle w:val="a8"/>
      </w:pPr>
      <w:r>
        <w:rPr>
          <w:rStyle w:val="a7"/>
        </w:rPr>
        <w:annotationRef/>
      </w:r>
      <w:r w:rsidR="00501A08">
        <w:rPr>
          <w:rFonts w:hint="eastAsia"/>
        </w:rPr>
        <w:t>同意書の宛先は「研究責任医師」としてください。各施設の規程により実施医長機関の長の記載が必要な場合は、「研究責任医師」と併記してください。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FA6A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7906" w16cex:dateUtc="2021-04-27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A6A34" w16cid:durableId="24327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2E2A" w14:textId="77777777" w:rsidR="00566519" w:rsidRDefault="00566519" w:rsidP="0072652D">
      <w:r>
        <w:separator/>
      </w:r>
    </w:p>
  </w:endnote>
  <w:endnote w:type="continuationSeparator" w:id="0">
    <w:p w14:paraId="2ADD07D9" w14:textId="77777777" w:rsidR="00566519" w:rsidRDefault="00566519" w:rsidP="0072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7712" w14:textId="01437B04" w:rsidR="00FB2591" w:rsidRDefault="00FB2591">
    <w:pPr>
      <w:pStyle w:val="a5"/>
      <w:jc w:val="center"/>
    </w:pPr>
  </w:p>
  <w:p w14:paraId="23014AF2" w14:textId="77777777" w:rsidR="00FB2591" w:rsidRDefault="00FB25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C91D" w14:textId="12AB464E" w:rsidR="00FB2591" w:rsidRPr="007316D0" w:rsidRDefault="00FB2591">
    <w:pPr>
      <w:pStyle w:val="a5"/>
      <w:jc w:val="center"/>
      <w:rPr>
        <w:rFonts w:ascii="HG丸ｺﾞｼｯｸM-PRO" w:eastAsia="HG丸ｺﾞｼｯｸM-PRO" w:hAnsi="HG丸ｺﾞｼｯｸM-PRO"/>
      </w:rPr>
    </w:pPr>
  </w:p>
  <w:p w14:paraId="55383979" w14:textId="77777777" w:rsidR="00FB2591" w:rsidRDefault="00FB25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731895"/>
      <w:docPartObj>
        <w:docPartGallery w:val="Page Numbers (Bottom of Page)"/>
        <w:docPartUnique/>
      </w:docPartObj>
    </w:sdtPr>
    <w:sdtEndPr>
      <w:rPr>
        <w:rFonts w:ascii="HG丸ｺﾞｼｯｸM-PRO" w:eastAsia="HG丸ｺﾞｼｯｸM-PRO" w:hAnsi="HG丸ｺﾞｼｯｸM-PRO"/>
      </w:rPr>
    </w:sdtEndPr>
    <w:sdtContent>
      <w:p w14:paraId="0AF9BE20" w14:textId="77777777" w:rsidR="00FB2591" w:rsidRPr="007316D0" w:rsidRDefault="00FB2591">
        <w:pPr>
          <w:pStyle w:val="a5"/>
          <w:jc w:val="center"/>
          <w:rPr>
            <w:rFonts w:ascii="HG丸ｺﾞｼｯｸM-PRO" w:eastAsia="HG丸ｺﾞｼｯｸM-PRO" w:hAnsi="HG丸ｺﾞｼｯｸM-PRO"/>
          </w:rPr>
        </w:pPr>
        <w:r w:rsidRPr="007316D0">
          <w:rPr>
            <w:rFonts w:ascii="HG丸ｺﾞｼｯｸM-PRO" w:eastAsia="HG丸ｺﾞｼｯｸM-PRO" w:hAnsi="HG丸ｺﾞｼｯｸM-PRO"/>
          </w:rPr>
          <w:fldChar w:fldCharType="begin"/>
        </w:r>
        <w:r w:rsidRPr="007316D0">
          <w:rPr>
            <w:rFonts w:ascii="HG丸ｺﾞｼｯｸM-PRO" w:eastAsia="HG丸ｺﾞｼｯｸM-PRO" w:hAnsi="HG丸ｺﾞｼｯｸM-PRO"/>
          </w:rPr>
          <w:instrText>PAGE   \* MERGEFORMAT</w:instrText>
        </w:r>
        <w:r w:rsidRPr="007316D0">
          <w:rPr>
            <w:rFonts w:ascii="HG丸ｺﾞｼｯｸM-PRO" w:eastAsia="HG丸ｺﾞｼｯｸM-PRO" w:hAnsi="HG丸ｺﾞｼｯｸM-PRO"/>
          </w:rPr>
          <w:fldChar w:fldCharType="separate"/>
        </w:r>
        <w:r w:rsidRPr="007316D0">
          <w:rPr>
            <w:rFonts w:ascii="HG丸ｺﾞｼｯｸM-PRO" w:eastAsia="HG丸ｺﾞｼｯｸM-PRO" w:hAnsi="HG丸ｺﾞｼｯｸM-PRO"/>
            <w:lang w:val="ja-JP"/>
          </w:rPr>
          <w:t>2</w:t>
        </w:r>
        <w:r w:rsidRPr="007316D0">
          <w:rPr>
            <w:rFonts w:ascii="HG丸ｺﾞｼｯｸM-PRO" w:eastAsia="HG丸ｺﾞｼｯｸM-PRO" w:hAnsi="HG丸ｺﾞｼｯｸM-PRO"/>
          </w:rPr>
          <w:fldChar w:fldCharType="end"/>
        </w:r>
      </w:p>
    </w:sdtContent>
  </w:sdt>
  <w:p w14:paraId="29FF9895" w14:textId="77777777" w:rsidR="00FB2591" w:rsidRDefault="00FB259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292131"/>
      <w:docPartObj>
        <w:docPartGallery w:val="Page Numbers (Bottom of Page)"/>
        <w:docPartUnique/>
      </w:docPartObj>
    </w:sdtPr>
    <w:sdtEndPr>
      <w:rPr>
        <w:rFonts w:ascii="HG丸ｺﾞｼｯｸM-PRO" w:eastAsia="HG丸ｺﾞｼｯｸM-PRO" w:hAnsi="HG丸ｺﾞｼｯｸM-PRO"/>
      </w:rPr>
    </w:sdtEndPr>
    <w:sdtContent>
      <w:p w14:paraId="596305CD" w14:textId="77777777" w:rsidR="00B536D2" w:rsidRPr="007316D0" w:rsidRDefault="00B536D2">
        <w:pPr>
          <w:pStyle w:val="a5"/>
          <w:jc w:val="center"/>
          <w:rPr>
            <w:rFonts w:ascii="HG丸ｺﾞｼｯｸM-PRO" w:eastAsia="HG丸ｺﾞｼｯｸM-PRO" w:hAnsi="HG丸ｺﾞｼｯｸM-PRO"/>
          </w:rPr>
        </w:pPr>
        <w:r w:rsidRPr="007316D0">
          <w:rPr>
            <w:rFonts w:ascii="HG丸ｺﾞｼｯｸM-PRO" w:eastAsia="HG丸ｺﾞｼｯｸM-PRO" w:hAnsi="HG丸ｺﾞｼｯｸM-PRO"/>
          </w:rPr>
          <w:fldChar w:fldCharType="begin"/>
        </w:r>
        <w:r w:rsidRPr="007316D0">
          <w:rPr>
            <w:rFonts w:ascii="HG丸ｺﾞｼｯｸM-PRO" w:eastAsia="HG丸ｺﾞｼｯｸM-PRO" w:hAnsi="HG丸ｺﾞｼｯｸM-PRO"/>
          </w:rPr>
          <w:instrText>PAGE   \* MERGEFORMAT</w:instrText>
        </w:r>
        <w:r w:rsidRPr="007316D0">
          <w:rPr>
            <w:rFonts w:ascii="HG丸ｺﾞｼｯｸM-PRO" w:eastAsia="HG丸ｺﾞｼｯｸM-PRO" w:hAnsi="HG丸ｺﾞｼｯｸM-PRO"/>
          </w:rPr>
          <w:fldChar w:fldCharType="separate"/>
        </w:r>
        <w:r w:rsidRPr="007316D0">
          <w:rPr>
            <w:rFonts w:ascii="HG丸ｺﾞｼｯｸM-PRO" w:eastAsia="HG丸ｺﾞｼｯｸM-PRO" w:hAnsi="HG丸ｺﾞｼｯｸM-PRO"/>
            <w:lang w:val="ja-JP"/>
          </w:rPr>
          <w:t>2</w:t>
        </w:r>
        <w:r w:rsidRPr="007316D0">
          <w:rPr>
            <w:rFonts w:ascii="HG丸ｺﾞｼｯｸM-PRO" w:eastAsia="HG丸ｺﾞｼｯｸM-PRO" w:hAnsi="HG丸ｺﾞｼｯｸM-PRO"/>
          </w:rPr>
          <w:fldChar w:fldCharType="end"/>
        </w:r>
      </w:p>
    </w:sdtContent>
  </w:sdt>
  <w:p w14:paraId="46E26D94" w14:textId="45E8F05E" w:rsidR="00B536D2" w:rsidRPr="00B536D2" w:rsidRDefault="00B536D2" w:rsidP="00B536D2">
    <w:pPr>
      <w:pStyle w:val="a3"/>
      <w:rPr>
        <w:rFonts w:ascii="HG丸ｺﾞｼｯｸM-PRO" w:eastAsia="HG丸ｺﾞｼｯｸM-PRO" w:hAnsi="HG丸ｺﾞｼｯｸM-PRO"/>
        <w:color w:val="000000" w:themeColor="text1"/>
      </w:rPr>
    </w:pPr>
    <w:r w:rsidRPr="0061341D">
      <w:rPr>
        <w:rFonts w:ascii="HG丸ｺﾞｼｯｸM-PRO" w:eastAsia="HG丸ｺﾞｼｯｸM-PRO" w:hAnsi="HG丸ｺﾞｼｯｸM-PRO" w:hint="eastAsia"/>
        <w:color w:val="000000" w:themeColor="text1"/>
      </w:rPr>
      <w:t>※（原本）は研究</w:t>
    </w:r>
    <w:r>
      <w:rPr>
        <w:rFonts w:ascii="HG丸ｺﾞｼｯｸM-PRO" w:eastAsia="HG丸ｺﾞｼｯｸM-PRO" w:hAnsi="HG丸ｺﾞｼｯｸM-PRO" w:hint="eastAsia"/>
        <w:color w:val="000000" w:themeColor="text1"/>
      </w:rPr>
      <w:t>医師</w:t>
    </w:r>
    <w:r w:rsidRPr="0061341D">
      <w:rPr>
        <w:rFonts w:ascii="HG丸ｺﾞｼｯｸM-PRO" w:eastAsia="HG丸ｺﾞｼｯｸM-PRO" w:hAnsi="HG丸ｺﾞｼｯｸM-PRO" w:hint="eastAsia"/>
        <w:color w:val="000000" w:themeColor="text1"/>
      </w:rPr>
      <w:t>保管、（写）を患者さんへお渡しする。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8FFE" w14:textId="77777777" w:rsidR="00566519" w:rsidRDefault="00566519" w:rsidP="0072652D">
      <w:r>
        <w:separator/>
      </w:r>
    </w:p>
  </w:footnote>
  <w:footnote w:type="continuationSeparator" w:id="0">
    <w:p w14:paraId="3A57CD63" w14:textId="77777777" w:rsidR="00566519" w:rsidRDefault="00566519" w:rsidP="0072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14"/>
      <w:gridCol w:w="3213"/>
      <w:gridCol w:w="3211"/>
    </w:tblGrid>
    <w:tr w:rsidR="00FB2591" w14:paraId="08800638" w14:textId="77777777">
      <w:trPr>
        <w:trHeight w:val="720"/>
      </w:trPr>
      <w:tc>
        <w:tcPr>
          <w:tcW w:w="1667" w:type="pct"/>
        </w:tcPr>
        <w:p w14:paraId="61BBDAA3" w14:textId="77777777" w:rsidR="00FB2591" w:rsidRDefault="00FB2591">
          <w:pPr>
            <w:pStyle w:val="a3"/>
            <w:rPr>
              <w:color w:val="5B9BD5" w:themeColor="accent1"/>
            </w:rPr>
          </w:pPr>
        </w:p>
      </w:tc>
      <w:tc>
        <w:tcPr>
          <w:tcW w:w="1667" w:type="pct"/>
        </w:tcPr>
        <w:p w14:paraId="7EBF8F87" w14:textId="77777777" w:rsidR="00FB2591" w:rsidRDefault="00FB2591">
          <w:pPr>
            <w:pStyle w:val="a3"/>
            <w:jc w:val="center"/>
            <w:rPr>
              <w:color w:val="5B9BD5" w:themeColor="accent1"/>
            </w:rPr>
          </w:pPr>
        </w:p>
      </w:tc>
      <w:tc>
        <w:tcPr>
          <w:tcW w:w="1666" w:type="pct"/>
        </w:tcPr>
        <w:p w14:paraId="1BDBF131" w14:textId="77777777" w:rsidR="00FB2591" w:rsidRPr="007316D0" w:rsidRDefault="00FB2591" w:rsidP="000338D1">
          <w:pPr>
            <w:jc w:val="center"/>
            <w:rPr>
              <w:rFonts w:ascii="HG丸ｺﾞｼｯｸM-PRO" w:eastAsia="HG丸ｺﾞｼｯｸM-PRO" w:hAnsi="HG丸ｺﾞｼｯｸM-PRO" w:cs="Arial"/>
              <w:sz w:val="22"/>
            </w:rPr>
          </w:pPr>
          <w:r w:rsidRPr="007316D0">
            <w:rPr>
              <w:rFonts w:ascii="HG丸ｺﾞｼｯｸM-PRO" w:eastAsia="HG丸ｺﾞｼｯｸM-PRO" w:hAnsi="HG丸ｺﾞｼｯｸM-PRO" w:cs="Arial" w:hint="eastAsia"/>
              <w:sz w:val="22"/>
            </w:rPr>
            <w:t>説明文書ひな型</w:t>
          </w:r>
          <w:r w:rsidRPr="007316D0">
            <w:rPr>
              <w:rFonts w:ascii="HG丸ｺﾞｼｯｸM-PRO" w:eastAsia="HG丸ｺﾞｼｯｸM-PRO" w:hAnsi="HG丸ｺﾞｼｯｸM-PRO" w:cs="Arial"/>
              <w:sz w:val="22"/>
            </w:rPr>
            <w:t xml:space="preserve"> ver.1.2</w:t>
          </w:r>
        </w:p>
        <w:p w14:paraId="5FC0A503" w14:textId="60EA2730" w:rsidR="00FB2591" w:rsidRPr="007316D0" w:rsidRDefault="00FB2591" w:rsidP="000338D1">
          <w:pPr>
            <w:jc w:val="center"/>
            <w:rPr>
              <w:rFonts w:ascii="HG丸ｺﾞｼｯｸM-PRO" w:eastAsia="HG丸ｺﾞｼｯｸM-PRO" w:hAnsi="HG丸ｺﾞｼｯｸM-PRO" w:cs="Arial"/>
              <w:sz w:val="22"/>
            </w:rPr>
          </w:pPr>
          <w:r w:rsidRPr="007316D0">
            <w:rPr>
              <w:rFonts w:ascii="HG丸ｺﾞｼｯｸM-PRO" w:eastAsia="HG丸ｺﾞｼｯｸM-PRO" w:hAnsi="HG丸ｺﾞｼｯｸM-PRO" w:cs="Arial"/>
              <w:sz w:val="22"/>
            </w:rPr>
            <w:t>202</w:t>
          </w:r>
          <w:r>
            <w:rPr>
              <w:rFonts w:ascii="HG丸ｺﾞｼｯｸM-PRO" w:eastAsia="HG丸ｺﾞｼｯｸM-PRO" w:hAnsi="HG丸ｺﾞｼｯｸM-PRO" w:cs="Arial" w:hint="eastAsia"/>
              <w:sz w:val="22"/>
            </w:rPr>
            <w:t>1</w:t>
          </w:r>
          <w:r w:rsidRPr="007316D0">
            <w:rPr>
              <w:rFonts w:ascii="HG丸ｺﾞｼｯｸM-PRO" w:eastAsia="HG丸ｺﾞｼｯｸM-PRO" w:hAnsi="HG丸ｺﾞｼｯｸM-PRO" w:cs="Arial"/>
              <w:sz w:val="22"/>
            </w:rPr>
            <w:t xml:space="preserve"> /</w:t>
          </w:r>
          <w:r>
            <w:rPr>
              <w:rFonts w:ascii="HG丸ｺﾞｼｯｸM-PRO" w:eastAsia="HG丸ｺﾞｼｯｸM-PRO" w:hAnsi="HG丸ｺﾞｼｯｸM-PRO" w:cs="Arial" w:hint="eastAsia"/>
              <w:sz w:val="22"/>
            </w:rPr>
            <w:t>4</w:t>
          </w:r>
          <w:r w:rsidRPr="007316D0">
            <w:rPr>
              <w:rFonts w:ascii="HG丸ｺﾞｼｯｸM-PRO" w:eastAsia="HG丸ｺﾞｼｯｸM-PRO" w:hAnsi="HG丸ｺﾞｼｯｸM-PRO" w:cs="Arial"/>
              <w:sz w:val="22"/>
            </w:rPr>
            <w:t xml:space="preserve">/ </w:t>
          </w:r>
          <w:r w:rsidRPr="007316D0">
            <w:rPr>
              <w:rFonts w:ascii="HG丸ｺﾞｼｯｸM-PRO" w:eastAsia="HG丸ｺﾞｼｯｸM-PRO" w:hAnsi="HG丸ｺﾞｼｯｸM-PRO" w:cs="Arial" w:hint="eastAsia"/>
              <w:sz w:val="22"/>
            </w:rPr>
            <w:t>作成</w:t>
          </w:r>
        </w:p>
        <w:p w14:paraId="15F238F7" w14:textId="4D30297A" w:rsidR="00FB2591" w:rsidRPr="007316D0" w:rsidRDefault="00FB2591">
          <w:pPr>
            <w:pStyle w:val="a3"/>
            <w:jc w:val="right"/>
            <w:rPr>
              <w:color w:val="5B9BD5" w:themeColor="accent1"/>
              <w:sz w:val="24"/>
              <w:szCs w:val="24"/>
            </w:rPr>
          </w:pPr>
        </w:p>
      </w:tc>
    </w:tr>
  </w:tbl>
  <w:p w14:paraId="442D203C" w14:textId="6D38E696" w:rsidR="00FB2591" w:rsidRPr="00BE765F" w:rsidRDefault="00FB2591" w:rsidP="00BE765F">
    <w:pPr>
      <w:tabs>
        <w:tab w:val="center" w:pos="4252"/>
        <w:tab w:val="right" w:pos="8504"/>
      </w:tabs>
      <w:snapToGrid w:val="0"/>
      <w:ind w:right="-1"/>
      <w:jc w:val="right"/>
      <w:rPr>
        <w:rFonts w:ascii="Arial" w:eastAsiaTheme="majorEastAsia"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14"/>
      <w:gridCol w:w="3213"/>
      <w:gridCol w:w="3211"/>
    </w:tblGrid>
    <w:tr w:rsidR="00FB2591" w14:paraId="0A803B31" w14:textId="77777777">
      <w:trPr>
        <w:trHeight w:val="720"/>
      </w:trPr>
      <w:tc>
        <w:tcPr>
          <w:tcW w:w="1667" w:type="pct"/>
        </w:tcPr>
        <w:p w14:paraId="0052220F" w14:textId="77777777" w:rsidR="00FB2591" w:rsidRDefault="00FB2591">
          <w:pPr>
            <w:pStyle w:val="a3"/>
            <w:rPr>
              <w:color w:val="5B9BD5" w:themeColor="accent1"/>
            </w:rPr>
          </w:pPr>
        </w:p>
      </w:tc>
      <w:tc>
        <w:tcPr>
          <w:tcW w:w="1667" w:type="pct"/>
        </w:tcPr>
        <w:p w14:paraId="69F14535" w14:textId="77777777" w:rsidR="00FB2591" w:rsidRDefault="00FB2591">
          <w:pPr>
            <w:pStyle w:val="a3"/>
            <w:jc w:val="center"/>
            <w:rPr>
              <w:color w:val="5B9BD5" w:themeColor="accent1"/>
            </w:rPr>
          </w:pPr>
        </w:p>
      </w:tc>
      <w:tc>
        <w:tcPr>
          <w:tcW w:w="1666" w:type="pct"/>
        </w:tcPr>
        <w:p w14:paraId="67F8DF17" w14:textId="522F4027" w:rsidR="00FB2591" w:rsidRPr="007316D0" w:rsidRDefault="00FB2591">
          <w:pPr>
            <w:pStyle w:val="a3"/>
            <w:jc w:val="right"/>
            <w:rPr>
              <w:rFonts w:ascii="HG丸ｺﾞｼｯｸM-PRO" w:eastAsia="HG丸ｺﾞｼｯｸM-PRO" w:hAnsi="HG丸ｺﾞｼｯｸM-PRO"/>
              <w:color w:val="000000" w:themeColor="text1"/>
              <w:szCs w:val="21"/>
            </w:rPr>
          </w:pPr>
          <w:r w:rsidRPr="007316D0">
            <w:rPr>
              <w:rFonts w:ascii="HG丸ｺﾞｼｯｸM-PRO" w:eastAsia="HG丸ｺﾞｼｯｸM-PRO" w:hAnsi="HG丸ｺﾞｼｯｸM-PRO" w:hint="eastAsia"/>
              <w:color w:val="000000" w:themeColor="text1"/>
              <w:szCs w:val="21"/>
            </w:rPr>
            <w:t>第</w:t>
          </w:r>
          <w:r w:rsidR="00B960E7">
            <w:rPr>
              <w:rFonts w:ascii="HG丸ｺﾞｼｯｸM-PRO" w:eastAsia="HG丸ｺﾞｼｯｸM-PRO" w:hAnsi="HG丸ｺﾞｼｯｸM-PRO" w:hint="eastAsia"/>
              <w:color w:val="000000" w:themeColor="text1"/>
              <w:szCs w:val="21"/>
            </w:rPr>
            <w:t>〇</w:t>
          </w:r>
          <w:r w:rsidRPr="007316D0">
            <w:rPr>
              <w:rFonts w:ascii="HG丸ｺﾞｼｯｸM-PRO" w:eastAsia="HG丸ｺﾞｼｯｸM-PRO" w:hAnsi="HG丸ｺﾞｼｯｸM-PRO" w:hint="eastAsia"/>
              <w:color w:val="000000" w:themeColor="text1"/>
              <w:szCs w:val="21"/>
            </w:rPr>
            <w:t>版</w:t>
          </w:r>
        </w:p>
        <w:p w14:paraId="51935F9A" w14:textId="77777777" w:rsidR="00FB2591" w:rsidRPr="007316D0" w:rsidRDefault="00FB2591">
          <w:pPr>
            <w:pStyle w:val="a3"/>
            <w:jc w:val="right"/>
            <w:rPr>
              <w:rFonts w:ascii="HG丸ｺﾞｼｯｸM-PRO" w:eastAsia="HG丸ｺﾞｼｯｸM-PRO" w:hAnsi="HG丸ｺﾞｼｯｸM-PRO"/>
              <w:color w:val="000000" w:themeColor="text1"/>
              <w:szCs w:val="21"/>
            </w:rPr>
          </w:pPr>
          <w:r w:rsidRPr="007316D0">
            <w:rPr>
              <w:rFonts w:ascii="HG丸ｺﾞｼｯｸM-PRO" w:eastAsia="HG丸ｺﾞｼｯｸM-PRO" w:hAnsi="HG丸ｺﾞｼｯｸM-PRO" w:hint="eastAsia"/>
              <w:color w:val="000000" w:themeColor="text1"/>
              <w:szCs w:val="21"/>
            </w:rPr>
            <w:t>〇年〇月〇日作成</w:t>
          </w:r>
        </w:p>
        <w:p w14:paraId="1DC78684" w14:textId="77777777" w:rsidR="00FB2591" w:rsidRPr="007316D0" w:rsidRDefault="00FB2591">
          <w:pPr>
            <w:pStyle w:val="a3"/>
            <w:jc w:val="right"/>
            <w:rPr>
              <w:color w:val="5B9BD5" w:themeColor="accent1"/>
              <w:sz w:val="24"/>
              <w:szCs w:val="24"/>
            </w:rPr>
          </w:pPr>
          <w:r w:rsidRPr="007316D0">
            <w:rPr>
              <w:rFonts w:ascii="HG丸ｺﾞｼｯｸM-PRO" w:eastAsia="HG丸ｺﾞｼｯｸM-PRO" w:hAnsi="HG丸ｺﾞｼｯｸM-PRO" w:hint="eastAsia"/>
              <w:color w:val="000000" w:themeColor="text1"/>
              <w:szCs w:val="21"/>
            </w:rPr>
            <w:t>【実施医療機関名】</w:t>
          </w:r>
        </w:p>
      </w:tc>
    </w:tr>
  </w:tbl>
  <w:p w14:paraId="746B73FB" w14:textId="77777777" w:rsidR="00FB2591" w:rsidRPr="00BE765F" w:rsidRDefault="00FB2591" w:rsidP="00BE765F">
    <w:pPr>
      <w:tabs>
        <w:tab w:val="center" w:pos="4252"/>
        <w:tab w:val="right" w:pos="8504"/>
      </w:tabs>
      <w:snapToGrid w:val="0"/>
      <w:ind w:right="-1"/>
      <w:jc w:val="right"/>
      <w:rPr>
        <w:rFonts w:ascii="Arial" w:eastAsiaTheme="majorEastAsia"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E75"/>
    <w:multiLevelType w:val="hybridMultilevel"/>
    <w:tmpl w:val="59B86330"/>
    <w:lvl w:ilvl="0" w:tplc="BA26DE0E">
      <w:start w:val="1"/>
      <w:numFmt w:val="decimalEnclosedCircle"/>
      <w:lvlText w:val="%1"/>
      <w:lvlJc w:val="left"/>
      <w:pPr>
        <w:ind w:left="420" w:hanging="420"/>
      </w:pPr>
      <w:rPr>
        <w:rFonts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62C75"/>
    <w:multiLevelType w:val="hybridMultilevel"/>
    <w:tmpl w:val="DE224F6A"/>
    <w:lvl w:ilvl="0" w:tplc="EE5CD10E">
      <w:start w:val="1"/>
      <w:numFmt w:val="decimalEnclosedCircle"/>
      <w:lvlText w:val="%1"/>
      <w:lvlJc w:val="left"/>
      <w:pPr>
        <w:ind w:left="640" w:hanging="420"/>
      </w:pPr>
      <w:rPr>
        <w:b w:val="0"/>
        <w:bCs w:val="0"/>
        <w:color w:val="0070C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697219"/>
    <w:multiLevelType w:val="hybridMultilevel"/>
    <w:tmpl w:val="1A6AC9F6"/>
    <w:lvl w:ilvl="0" w:tplc="9B3A9F62">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C25B07"/>
    <w:multiLevelType w:val="hybridMultilevel"/>
    <w:tmpl w:val="13FE743C"/>
    <w:lvl w:ilvl="0" w:tplc="BE707078">
      <w:start w:val="1"/>
      <w:numFmt w:val="decimal"/>
      <w:lvlText w:val="（%1）"/>
      <w:lvlJc w:val="left"/>
      <w:pPr>
        <w:ind w:left="420" w:hanging="4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145C9"/>
    <w:multiLevelType w:val="hybridMultilevel"/>
    <w:tmpl w:val="30627360"/>
    <w:lvl w:ilvl="0" w:tplc="725223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A11947"/>
    <w:multiLevelType w:val="hybridMultilevel"/>
    <w:tmpl w:val="4830B720"/>
    <w:lvl w:ilvl="0" w:tplc="19E025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C7C1F"/>
    <w:multiLevelType w:val="hybridMultilevel"/>
    <w:tmpl w:val="E000E8AE"/>
    <w:lvl w:ilvl="0" w:tplc="0C02F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E515AE"/>
    <w:multiLevelType w:val="hybridMultilevel"/>
    <w:tmpl w:val="C42203DA"/>
    <w:lvl w:ilvl="0" w:tplc="A1FCD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C3880"/>
    <w:multiLevelType w:val="hybridMultilevel"/>
    <w:tmpl w:val="A7F27F8A"/>
    <w:lvl w:ilvl="0" w:tplc="868625BE">
      <w:start w:val="1"/>
      <w:numFmt w:val="decimal"/>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2281655D"/>
    <w:multiLevelType w:val="hybridMultilevel"/>
    <w:tmpl w:val="C2CC83A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4E10DDC"/>
    <w:multiLevelType w:val="singleLevel"/>
    <w:tmpl w:val="764E2118"/>
    <w:lvl w:ilvl="0">
      <w:start w:val="1"/>
      <w:numFmt w:val="bullet"/>
      <w:lvlText w:val=""/>
      <w:lvlJc w:val="left"/>
      <w:pPr>
        <w:tabs>
          <w:tab w:val="num" w:pos="360"/>
        </w:tabs>
        <w:ind w:left="283" w:hanging="283"/>
      </w:pPr>
      <w:rPr>
        <w:rFonts w:ascii="Symbol" w:hAnsi="Symbol" w:hint="default"/>
        <w:sz w:val="20"/>
      </w:rPr>
    </w:lvl>
  </w:abstractNum>
  <w:abstractNum w:abstractNumId="11" w15:restartNumberingAfterBreak="0">
    <w:nsid w:val="2A4971F3"/>
    <w:multiLevelType w:val="hybridMultilevel"/>
    <w:tmpl w:val="49162184"/>
    <w:lvl w:ilvl="0" w:tplc="17FC5FD6">
      <w:start w:val="1"/>
      <w:numFmt w:val="decimal"/>
      <w:lvlText w:val="（%1）"/>
      <w:lvlJc w:val="left"/>
      <w:pPr>
        <w:ind w:left="840" w:hanging="420"/>
      </w:pPr>
      <w:rPr>
        <w:rFonts w:hint="eastAsia"/>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9A02AA"/>
    <w:multiLevelType w:val="hybridMultilevel"/>
    <w:tmpl w:val="E346A746"/>
    <w:lvl w:ilvl="0" w:tplc="D960CB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AB3CD7"/>
    <w:multiLevelType w:val="hybridMultilevel"/>
    <w:tmpl w:val="65F4A38E"/>
    <w:lvl w:ilvl="0" w:tplc="8FF676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BD3F82"/>
    <w:multiLevelType w:val="hybridMultilevel"/>
    <w:tmpl w:val="B90811DE"/>
    <w:lvl w:ilvl="0" w:tplc="C2ACE50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5" w15:restartNumberingAfterBreak="0">
    <w:nsid w:val="3429389D"/>
    <w:multiLevelType w:val="hybridMultilevel"/>
    <w:tmpl w:val="297CE3B8"/>
    <w:lvl w:ilvl="0" w:tplc="4C0823A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461094"/>
    <w:multiLevelType w:val="hybridMultilevel"/>
    <w:tmpl w:val="87508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462181"/>
    <w:multiLevelType w:val="hybridMultilevel"/>
    <w:tmpl w:val="E7D6A634"/>
    <w:lvl w:ilvl="0" w:tplc="A970CCFA">
      <w:start w:val="1"/>
      <w:numFmt w:val="bullet"/>
      <w:pStyle w:val="1"/>
      <w:lvlText w:val="※"/>
      <w:lvlJc w:val="left"/>
      <w:pPr>
        <w:ind w:left="420" w:hanging="420"/>
      </w:pPr>
      <w:rPr>
        <w:rFonts w:ascii="HG丸ｺﾞｼｯｸM-PRO" w:eastAsia="HG丸ｺﾞｼｯｸM-PRO" w:hAnsi="HG丸ｺﾞｼｯｸM-PRO"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0259D8"/>
    <w:multiLevelType w:val="hybridMultilevel"/>
    <w:tmpl w:val="FA58AB32"/>
    <w:lvl w:ilvl="0" w:tplc="014E45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8D230F"/>
    <w:multiLevelType w:val="hybridMultilevel"/>
    <w:tmpl w:val="69A41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7075C7"/>
    <w:multiLevelType w:val="hybridMultilevel"/>
    <w:tmpl w:val="737E34F2"/>
    <w:lvl w:ilvl="0" w:tplc="D056E8B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837582"/>
    <w:multiLevelType w:val="hybridMultilevel"/>
    <w:tmpl w:val="94A28A1A"/>
    <w:lvl w:ilvl="0" w:tplc="E424D4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0FE6A86"/>
    <w:multiLevelType w:val="hybridMultilevel"/>
    <w:tmpl w:val="D74072F2"/>
    <w:lvl w:ilvl="0" w:tplc="DDAA586C">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EB183E"/>
    <w:multiLevelType w:val="hybridMultilevel"/>
    <w:tmpl w:val="79E83A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6FD6F0F"/>
    <w:multiLevelType w:val="hybridMultilevel"/>
    <w:tmpl w:val="67742A50"/>
    <w:lvl w:ilvl="0" w:tplc="9CF629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2D6A30"/>
    <w:multiLevelType w:val="hybridMultilevel"/>
    <w:tmpl w:val="65422C82"/>
    <w:lvl w:ilvl="0" w:tplc="4D5426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BB1CDA"/>
    <w:multiLevelType w:val="hybridMultilevel"/>
    <w:tmpl w:val="CAA6EE20"/>
    <w:lvl w:ilvl="0" w:tplc="B394E8A0">
      <w:start w:val="1"/>
      <w:numFmt w:val="decimalFullWidth"/>
      <w:lvlText w:val="%1）"/>
      <w:lvlJc w:val="left"/>
      <w:pPr>
        <w:tabs>
          <w:tab w:val="num" w:pos="375"/>
        </w:tabs>
        <w:ind w:left="375" w:hanging="375"/>
      </w:pPr>
      <w:rPr>
        <w:rFonts w:hint="default"/>
        <w:color w:val="auto"/>
        <w:lang w:val="en-US"/>
      </w:rPr>
    </w:lvl>
    <w:lvl w:ilvl="1" w:tplc="99A48D30" w:tentative="1">
      <w:start w:val="1"/>
      <w:numFmt w:val="aiueoFullWidth"/>
      <w:lvlText w:val="(%2)"/>
      <w:lvlJc w:val="left"/>
      <w:pPr>
        <w:tabs>
          <w:tab w:val="num" w:pos="840"/>
        </w:tabs>
        <w:ind w:left="840" w:hanging="420"/>
      </w:pPr>
    </w:lvl>
    <w:lvl w:ilvl="2" w:tplc="03681F62" w:tentative="1">
      <w:start w:val="1"/>
      <w:numFmt w:val="decimalEnclosedCircle"/>
      <w:lvlText w:val="%3"/>
      <w:lvlJc w:val="left"/>
      <w:pPr>
        <w:tabs>
          <w:tab w:val="num" w:pos="1260"/>
        </w:tabs>
        <w:ind w:left="1260" w:hanging="420"/>
      </w:pPr>
    </w:lvl>
    <w:lvl w:ilvl="3" w:tplc="5B0AE154" w:tentative="1">
      <w:start w:val="1"/>
      <w:numFmt w:val="decimal"/>
      <w:lvlText w:val="%4."/>
      <w:lvlJc w:val="left"/>
      <w:pPr>
        <w:tabs>
          <w:tab w:val="num" w:pos="1680"/>
        </w:tabs>
        <w:ind w:left="1680" w:hanging="420"/>
      </w:pPr>
    </w:lvl>
    <w:lvl w:ilvl="4" w:tplc="DDBE4132" w:tentative="1">
      <w:start w:val="1"/>
      <w:numFmt w:val="aiueoFullWidth"/>
      <w:lvlText w:val="(%5)"/>
      <w:lvlJc w:val="left"/>
      <w:pPr>
        <w:tabs>
          <w:tab w:val="num" w:pos="2100"/>
        </w:tabs>
        <w:ind w:left="2100" w:hanging="420"/>
      </w:pPr>
    </w:lvl>
    <w:lvl w:ilvl="5" w:tplc="9A482AC0" w:tentative="1">
      <w:start w:val="1"/>
      <w:numFmt w:val="decimalEnclosedCircle"/>
      <w:lvlText w:val="%6"/>
      <w:lvlJc w:val="left"/>
      <w:pPr>
        <w:tabs>
          <w:tab w:val="num" w:pos="2520"/>
        </w:tabs>
        <w:ind w:left="2520" w:hanging="420"/>
      </w:pPr>
    </w:lvl>
    <w:lvl w:ilvl="6" w:tplc="72C44274" w:tentative="1">
      <w:start w:val="1"/>
      <w:numFmt w:val="decimal"/>
      <w:lvlText w:val="%7."/>
      <w:lvlJc w:val="left"/>
      <w:pPr>
        <w:tabs>
          <w:tab w:val="num" w:pos="2940"/>
        </w:tabs>
        <w:ind w:left="2940" w:hanging="420"/>
      </w:pPr>
    </w:lvl>
    <w:lvl w:ilvl="7" w:tplc="ED382766" w:tentative="1">
      <w:start w:val="1"/>
      <w:numFmt w:val="aiueoFullWidth"/>
      <w:lvlText w:val="(%8)"/>
      <w:lvlJc w:val="left"/>
      <w:pPr>
        <w:tabs>
          <w:tab w:val="num" w:pos="3360"/>
        </w:tabs>
        <w:ind w:left="3360" w:hanging="420"/>
      </w:pPr>
    </w:lvl>
    <w:lvl w:ilvl="8" w:tplc="E6AC0984" w:tentative="1">
      <w:start w:val="1"/>
      <w:numFmt w:val="decimalEnclosedCircle"/>
      <w:lvlText w:val="%9"/>
      <w:lvlJc w:val="left"/>
      <w:pPr>
        <w:tabs>
          <w:tab w:val="num" w:pos="3780"/>
        </w:tabs>
        <w:ind w:left="3780" w:hanging="420"/>
      </w:pPr>
    </w:lvl>
  </w:abstractNum>
  <w:abstractNum w:abstractNumId="27" w15:restartNumberingAfterBreak="0">
    <w:nsid w:val="5E5115A4"/>
    <w:multiLevelType w:val="hybridMultilevel"/>
    <w:tmpl w:val="0D700530"/>
    <w:lvl w:ilvl="0" w:tplc="E424D47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E6B082A"/>
    <w:multiLevelType w:val="hybridMultilevel"/>
    <w:tmpl w:val="FF96DA70"/>
    <w:lvl w:ilvl="0" w:tplc="868625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736E9"/>
    <w:multiLevelType w:val="hybridMultilevel"/>
    <w:tmpl w:val="8420403E"/>
    <w:lvl w:ilvl="0" w:tplc="DDAA586C">
      <w:start w:val="1"/>
      <w:numFmt w:val="bullet"/>
      <w:lvlText w:val="※"/>
      <w:lvlJc w:val="left"/>
      <w:pPr>
        <w:ind w:left="630" w:hanging="420"/>
      </w:pPr>
      <w:rPr>
        <w:rFonts w:ascii="HG丸ｺﾞｼｯｸM-PRO" w:eastAsia="HG丸ｺﾞｼｯｸM-PRO" w:hAnsi="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54E2D7D"/>
    <w:multiLevelType w:val="hybridMultilevel"/>
    <w:tmpl w:val="7E1CA06A"/>
    <w:lvl w:ilvl="0" w:tplc="09E03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8F2AC2"/>
    <w:multiLevelType w:val="hybridMultilevel"/>
    <w:tmpl w:val="49162184"/>
    <w:lvl w:ilvl="0" w:tplc="17FC5FD6">
      <w:start w:val="1"/>
      <w:numFmt w:val="decimal"/>
      <w:lvlText w:val="（%1）"/>
      <w:lvlJc w:val="left"/>
      <w:pPr>
        <w:ind w:left="840" w:hanging="420"/>
      </w:pPr>
      <w:rPr>
        <w:rFonts w:hint="eastAsia"/>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8DC06E7"/>
    <w:multiLevelType w:val="hybridMultilevel"/>
    <w:tmpl w:val="37343532"/>
    <w:lvl w:ilvl="0" w:tplc="0622C9D0">
      <w:start w:val="2"/>
      <w:numFmt w:val="decimalFullWidth"/>
      <w:lvlText w:val="（%1）"/>
      <w:lvlJc w:val="left"/>
      <w:pPr>
        <w:ind w:left="1100" w:hanging="370"/>
      </w:pPr>
      <w:rPr>
        <w:rFonts w:hint="default"/>
      </w:rPr>
    </w:lvl>
    <w:lvl w:ilvl="1" w:tplc="87286AF4">
      <w:start w:val="6"/>
      <w:numFmt w:val="decimalFullWidth"/>
      <w:lvlText w:val="%2）"/>
      <w:lvlJc w:val="left"/>
      <w:pPr>
        <w:ind w:left="1870" w:hanging="720"/>
      </w:pPr>
      <w:rPr>
        <w:rFonts w:hint="default"/>
      </w:rPr>
    </w:lvl>
    <w:lvl w:ilvl="2" w:tplc="24948FB6">
      <w:start w:val="7"/>
      <w:numFmt w:val="decimal"/>
      <w:lvlText w:val="%3)"/>
      <w:lvlJc w:val="left"/>
      <w:pPr>
        <w:ind w:left="1930" w:hanging="360"/>
      </w:pPr>
      <w:rPr>
        <w:rFonts w:hint="default"/>
      </w:r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33" w15:restartNumberingAfterBreak="0">
    <w:nsid w:val="6A731345"/>
    <w:multiLevelType w:val="hybridMultilevel"/>
    <w:tmpl w:val="067077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9F50F3"/>
    <w:multiLevelType w:val="hybridMultilevel"/>
    <w:tmpl w:val="E90E7288"/>
    <w:lvl w:ilvl="0" w:tplc="9B3CEA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705878"/>
    <w:multiLevelType w:val="hybridMultilevel"/>
    <w:tmpl w:val="EDEAF148"/>
    <w:lvl w:ilvl="0" w:tplc="E3A84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456670"/>
    <w:multiLevelType w:val="hybridMultilevel"/>
    <w:tmpl w:val="1F706A46"/>
    <w:lvl w:ilvl="0" w:tplc="2A9C28E8">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B0C4517"/>
    <w:multiLevelType w:val="hybridMultilevel"/>
    <w:tmpl w:val="6DA6FA54"/>
    <w:lvl w:ilvl="0" w:tplc="040238B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C0C2691"/>
    <w:multiLevelType w:val="hybridMultilevel"/>
    <w:tmpl w:val="5CDE1328"/>
    <w:lvl w:ilvl="0" w:tplc="B8F2BBA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B25EB"/>
    <w:multiLevelType w:val="hybridMultilevel"/>
    <w:tmpl w:val="5BA4236A"/>
    <w:lvl w:ilvl="0" w:tplc="AF0860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2"/>
  </w:num>
  <w:num w:numId="4">
    <w:abstractNumId w:val="4"/>
  </w:num>
  <w:num w:numId="5">
    <w:abstractNumId w:val="5"/>
  </w:num>
  <w:num w:numId="6">
    <w:abstractNumId w:val="13"/>
  </w:num>
  <w:num w:numId="7">
    <w:abstractNumId w:val="25"/>
  </w:num>
  <w:num w:numId="8">
    <w:abstractNumId w:val="18"/>
  </w:num>
  <w:num w:numId="9">
    <w:abstractNumId w:val="30"/>
  </w:num>
  <w:num w:numId="10">
    <w:abstractNumId w:val="12"/>
  </w:num>
  <w:num w:numId="11">
    <w:abstractNumId w:val="24"/>
  </w:num>
  <w:num w:numId="12">
    <w:abstractNumId w:val="7"/>
  </w:num>
  <w:num w:numId="13">
    <w:abstractNumId w:val="6"/>
  </w:num>
  <w:num w:numId="14">
    <w:abstractNumId w:val="35"/>
  </w:num>
  <w:num w:numId="15">
    <w:abstractNumId w:val="34"/>
  </w:num>
  <w:num w:numId="16">
    <w:abstractNumId w:val="1"/>
  </w:num>
  <w:num w:numId="17">
    <w:abstractNumId w:val="28"/>
  </w:num>
  <w:num w:numId="18">
    <w:abstractNumId w:val="26"/>
  </w:num>
  <w:num w:numId="19">
    <w:abstractNumId w:val="17"/>
  </w:num>
  <w:num w:numId="20">
    <w:abstractNumId w:val="39"/>
  </w:num>
  <w:num w:numId="21">
    <w:abstractNumId w:val="29"/>
  </w:num>
  <w:num w:numId="22">
    <w:abstractNumId w:val="15"/>
  </w:num>
  <w:num w:numId="23">
    <w:abstractNumId w:val="20"/>
  </w:num>
  <w:num w:numId="24">
    <w:abstractNumId w:val="3"/>
  </w:num>
  <w:num w:numId="25">
    <w:abstractNumId w:val="38"/>
  </w:num>
  <w:num w:numId="26">
    <w:abstractNumId w:val="22"/>
  </w:num>
  <w:num w:numId="27">
    <w:abstractNumId w:val="31"/>
  </w:num>
  <w:num w:numId="28">
    <w:abstractNumId w:val="37"/>
  </w:num>
  <w:num w:numId="29">
    <w:abstractNumId w:val="8"/>
  </w:num>
  <w:num w:numId="30">
    <w:abstractNumId w:val="36"/>
  </w:num>
  <w:num w:numId="31">
    <w:abstractNumId w:val="32"/>
  </w:num>
  <w:num w:numId="32">
    <w:abstractNumId w:val="11"/>
  </w:num>
  <w:num w:numId="33">
    <w:abstractNumId w:val="0"/>
  </w:num>
  <w:num w:numId="34">
    <w:abstractNumId w:val="21"/>
  </w:num>
  <w:num w:numId="35">
    <w:abstractNumId w:val="27"/>
  </w:num>
  <w:num w:numId="36">
    <w:abstractNumId w:val="33"/>
  </w:num>
  <w:num w:numId="37">
    <w:abstractNumId w:val="23"/>
  </w:num>
  <w:num w:numId="38">
    <w:abstractNumId w:val="19"/>
  </w:num>
  <w:num w:numId="39">
    <w:abstractNumId w:val="16"/>
  </w:num>
  <w:num w:numId="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順天堂">
    <w15:presenceInfo w15:providerId="None" w15:userId="順天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A8"/>
    <w:rsid w:val="000012F2"/>
    <w:rsid w:val="000027BB"/>
    <w:rsid w:val="00006431"/>
    <w:rsid w:val="00010271"/>
    <w:rsid w:val="00014EA9"/>
    <w:rsid w:val="00016F22"/>
    <w:rsid w:val="00032089"/>
    <w:rsid w:val="0003234E"/>
    <w:rsid w:val="000338D1"/>
    <w:rsid w:val="000446B0"/>
    <w:rsid w:val="00056FD7"/>
    <w:rsid w:val="00060D7D"/>
    <w:rsid w:val="0006153F"/>
    <w:rsid w:val="00061E05"/>
    <w:rsid w:val="000712E4"/>
    <w:rsid w:val="0007185D"/>
    <w:rsid w:val="00071EE8"/>
    <w:rsid w:val="000724EF"/>
    <w:rsid w:val="00074105"/>
    <w:rsid w:val="0007728A"/>
    <w:rsid w:val="0008205E"/>
    <w:rsid w:val="000822EA"/>
    <w:rsid w:val="0008273D"/>
    <w:rsid w:val="00083F11"/>
    <w:rsid w:val="00090300"/>
    <w:rsid w:val="000A02EF"/>
    <w:rsid w:val="000A71F5"/>
    <w:rsid w:val="000B2743"/>
    <w:rsid w:val="000B2925"/>
    <w:rsid w:val="000B5BE2"/>
    <w:rsid w:val="000C2B64"/>
    <w:rsid w:val="000C7DFE"/>
    <w:rsid w:val="000E2243"/>
    <w:rsid w:val="000E29BD"/>
    <w:rsid w:val="000E791B"/>
    <w:rsid w:val="000F4270"/>
    <w:rsid w:val="001001C2"/>
    <w:rsid w:val="0010216D"/>
    <w:rsid w:val="00102B12"/>
    <w:rsid w:val="00103511"/>
    <w:rsid w:val="00115CA1"/>
    <w:rsid w:val="0012257A"/>
    <w:rsid w:val="00122FCA"/>
    <w:rsid w:val="00130C42"/>
    <w:rsid w:val="00134693"/>
    <w:rsid w:val="00147B00"/>
    <w:rsid w:val="00147F2C"/>
    <w:rsid w:val="0015433C"/>
    <w:rsid w:val="001550AF"/>
    <w:rsid w:val="00155633"/>
    <w:rsid w:val="00165E80"/>
    <w:rsid w:val="00166114"/>
    <w:rsid w:val="001705E7"/>
    <w:rsid w:val="00173A03"/>
    <w:rsid w:val="00176ED1"/>
    <w:rsid w:val="0018021C"/>
    <w:rsid w:val="00190EB1"/>
    <w:rsid w:val="001B3D0E"/>
    <w:rsid w:val="001B794B"/>
    <w:rsid w:val="001C5B4B"/>
    <w:rsid w:val="001C76E1"/>
    <w:rsid w:val="001E5069"/>
    <w:rsid w:val="001E53BF"/>
    <w:rsid w:val="001E6460"/>
    <w:rsid w:val="001E78C8"/>
    <w:rsid w:val="00204555"/>
    <w:rsid w:val="00205D3E"/>
    <w:rsid w:val="00206870"/>
    <w:rsid w:val="00211595"/>
    <w:rsid w:val="0021508B"/>
    <w:rsid w:val="0021692A"/>
    <w:rsid w:val="00222F10"/>
    <w:rsid w:val="0022411D"/>
    <w:rsid w:val="0022707F"/>
    <w:rsid w:val="00234036"/>
    <w:rsid w:val="00246F6F"/>
    <w:rsid w:val="00251C6D"/>
    <w:rsid w:val="00255578"/>
    <w:rsid w:val="0026367F"/>
    <w:rsid w:val="0029152B"/>
    <w:rsid w:val="002A183C"/>
    <w:rsid w:val="002A33DC"/>
    <w:rsid w:val="002A4568"/>
    <w:rsid w:val="002B164C"/>
    <w:rsid w:val="002B34B0"/>
    <w:rsid w:val="002B5701"/>
    <w:rsid w:val="002C06E8"/>
    <w:rsid w:val="002C28F5"/>
    <w:rsid w:val="002C6578"/>
    <w:rsid w:val="002E4FA9"/>
    <w:rsid w:val="002E745B"/>
    <w:rsid w:val="002F6677"/>
    <w:rsid w:val="00302C9F"/>
    <w:rsid w:val="0030339C"/>
    <w:rsid w:val="00303939"/>
    <w:rsid w:val="00304B68"/>
    <w:rsid w:val="00304C65"/>
    <w:rsid w:val="00305B4E"/>
    <w:rsid w:val="003076EA"/>
    <w:rsid w:val="00324404"/>
    <w:rsid w:val="00350179"/>
    <w:rsid w:val="00352745"/>
    <w:rsid w:val="00353FEA"/>
    <w:rsid w:val="003547E1"/>
    <w:rsid w:val="00360821"/>
    <w:rsid w:val="003654A6"/>
    <w:rsid w:val="00372BCD"/>
    <w:rsid w:val="00373077"/>
    <w:rsid w:val="003875DF"/>
    <w:rsid w:val="00394CB1"/>
    <w:rsid w:val="00396861"/>
    <w:rsid w:val="003A220B"/>
    <w:rsid w:val="003A30C2"/>
    <w:rsid w:val="003A6215"/>
    <w:rsid w:val="003A7BD1"/>
    <w:rsid w:val="003B24A0"/>
    <w:rsid w:val="003B6979"/>
    <w:rsid w:val="003C359F"/>
    <w:rsid w:val="003E670C"/>
    <w:rsid w:val="003F2B87"/>
    <w:rsid w:val="00413EDC"/>
    <w:rsid w:val="00415461"/>
    <w:rsid w:val="00433CA4"/>
    <w:rsid w:val="00437A75"/>
    <w:rsid w:val="004403C9"/>
    <w:rsid w:val="00450475"/>
    <w:rsid w:val="00450BB3"/>
    <w:rsid w:val="00474695"/>
    <w:rsid w:val="004758C6"/>
    <w:rsid w:val="00476587"/>
    <w:rsid w:val="004814B2"/>
    <w:rsid w:val="00485DA4"/>
    <w:rsid w:val="00494DA8"/>
    <w:rsid w:val="004A1003"/>
    <w:rsid w:val="004C446C"/>
    <w:rsid w:val="004C481A"/>
    <w:rsid w:val="004D0C64"/>
    <w:rsid w:val="004D6422"/>
    <w:rsid w:val="004E1A06"/>
    <w:rsid w:val="004F5668"/>
    <w:rsid w:val="005007F6"/>
    <w:rsid w:val="00501A08"/>
    <w:rsid w:val="00514B05"/>
    <w:rsid w:val="00522D13"/>
    <w:rsid w:val="005237F3"/>
    <w:rsid w:val="0052397A"/>
    <w:rsid w:val="005567C9"/>
    <w:rsid w:val="00566519"/>
    <w:rsid w:val="0059137E"/>
    <w:rsid w:val="005A5847"/>
    <w:rsid w:val="005B7D3A"/>
    <w:rsid w:val="005D4D1F"/>
    <w:rsid w:val="005E5691"/>
    <w:rsid w:val="006058C0"/>
    <w:rsid w:val="0061017F"/>
    <w:rsid w:val="00611D10"/>
    <w:rsid w:val="00613F17"/>
    <w:rsid w:val="0062037E"/>
    <w:rsid w:val="00624462"/>
    <w:rsid w:val="00643F79"/>
    <w:rsid w:val="00646C13"/>
    <w:rsid w:val="00650D5F"/>
    <w:rsid w:val="006609AE"/>
    <w:rsid w:val="00663863"/>
    <w:rsid w:val="00672940"/>
    <w:rsid w:val="00673971"/>
    <w:rsid w:val="00674572"/>
    <w:rsid w:val="006747FD"/>
    <w:rsid w:val="00683292"/>
    <w:rsid w:val="00686CF3"/>
    <w:rsid w:val="006910A4"/>
    <w:rsid w:val="0069640F"/>
    <w:rsid w:val="006A0FA3"/>
    <w:rsid w:val="006A5614"/>
    <w:rsid w:val="006B0ECE"/>
    <w:rsid w:val="006E18A2"/>
    <w:rsid w:val="006E3699"/>
    <w:rsid w:val="006E5027"/>
    <w:rsid w:val="006E5918"/>
    <w:rsid w:val="00711EE9"/>
    <w:rsid w:val="007155B8"/>
    <w:rsid w:val="00721A6C"/>
    <w:rsid w:val="007252BC"/>
    <w:rsid w:val="0072652D"/>
    <w:rsid w:val="007316D0"/>
    <w:rsid w:val="00741849"/>
    <w:rsid w:val="00751454"/>
    <w:rsid w:val="0075480B"/>
    <w:rsid w:val="00761FCD"/>
    <w:rsid w:val="00767CC3"/>
    <w:rsid w:val="007729A7"/>
    <w:rsid w:val="0077667F"/>
    <w:rsid w:val="007816A7"/>
    <w:rsid w:val="0078303C"/>
    <w:rsid w:val="0078351E"/>
    <w:rsid w:val="00783897"/>
    <w:rsid w:val="00783B7A"/>
    <w:rsid w:val="00795391"/>
    <w:rsid w:val="007A3BEA"/>
    <w:rsid w:val="007B69F1"/>
    <w:rsid w:val="007D04F9"/>
    <w:rsid w:val="007D5260"/>
    <w:rsid w:val="007E1CBA"/>
    <w:rsid w:val="007F28C4"/>
    <w:rsid w:val="007F2CBC"/>
    <w:rsid w:val="00815CF9"/>
    <w:rsid w:val="00822D14"/>
    <w:rsid w:val="00824D02"/>
    <w:rsid w:val="00826BA0"/>
    <w:rsid w:val="008313E3"/>
    <w:rsid w:val="00831A4D"/>
    <w:rsid w:val="00833240"/>
    <w:rsid w:val="00836600"/>
    <w:rsid w:val="00851969"/>
    <w:rsid w:val="0085307E"/>
    <w:rsid w:val="00864700"/>
    <w:rsid w:val="00874B20"/>
    <w:rsid w:val="008817E9"/>
    <w:rsid w:val="0088506D"/>
    <w:rsid w:val="008913B8"/>
    <w:rsid w:val="008D3FF6"/>
    <w:rsid w:val="008D76D4"/>
    <w:rsid w:val="008E2289"/>
    <w:rsid w:val="008E35E5"/>
    <w:rsid w:val="008F43BC"/>
    <w:rsid w:val="00903221"/>
    <w:rsid w:val="00907D22"/>
    <w:rsid w:val="00917945"/>
    <w:rsid w:val="00931DBF"/>
    <w:rsid w:val="009329CE"/>
    <w:rsid w:val="0093396D"/>
    <w:rsid w:val="00961005"/>
    <w:rsid w:val="0096200A"/>
    <w:rsid w:val="009729BA"/>
    <w:rsid w:val="00980AB8"/>
    <w:rsid w:val="0099505E"/>
    <w:rsid w:val="009A42DE"/>
    <w:rsid w:val="009B24E4"/>
    <w:rsid w:val="009C77B9"/>
    <w:rsid w:val="009D5844"/>
    <w:rsid w:val="009F20F0"/>
    <w:rsid w:val="009F5823"/>
    <w:rsid w:val="009F7E59"/>
    <w:rsid w:val="00A00F74"/>
    <w:rsid w:val="00A17768"/>
    <w:rsid w:val="00A24A4A"/>
    <w:rsid w:val="00A27120"/>
    <w:rsid w:val="00A3347D"/>
    <w:rsid w:val="00A34358"/>
    <w:rsid w:val="00A4052F"/>
    <w:rsid w:val="00A4245E"/>
    <w:rsid w:val="00A54209"/>
    <w:rsid w:val="00A66900"/>
    <w:rsid w:val="00A7362F"/>
    <w:rsid w:val="00A76F02"/>
    <w:rsid w:val="00A77012"/>
    <w:rsid w:val="00A80C17"/>
    <w:rsid w:val="00A95FAC"/>
    <w:rsid w:val="00AB4E2C"/>
    <w:rsid w:val="00AC3E2E"/>
    <w:rsid w:val="00AC44F9"/>
    <w:rsid w:val="00AD121E"/>
    <w:rsid w:val="00AD48B5"/>
    <w:rsid w:val="00AD51D5"/>
    <w:rsid w:val="00AD7092"/>
    <w:rsid w:val="00B02A92"/>
    <w:rsid w:val="00B10F6F"/>
    <w:rsid w:val="00B14E4D"/>
    <w:rsid w:val="00B2707E"/>
    <w:rsid w:val="00B30B46"/>
    <w:rsid w:val="00B3245F"/>
    <w:rsid w:val="00B3652A"/>
    <w:rsid w:val="00B536D2"/>
    <w:rsid w:val="00B54BB6"/>
    <w:rsid w:val="00B61845"/>
    <w:rsid w:val="00B65FF4"/>
    <w:rsid w:val="00B71A89"/>
    <w:rsid w:val="00B80408"/>
    <w:rsid w:val="00B83900"/>
    <w:rsid w:val="00B85A64"/>
    <w:rsid w:val="00B86C5F"/>
    <w:rsid w:val="00B913AB"/>
    <w:rsid w:val="00B94764"/>
    <w:rsid w:val="00B95B66"/>
    <w:rsid w:val="00B95F23"/>
    <w:rsid w:val="00B960E7"/>
    <w:rsid w:val="00BA3F8C"/>
    <w:rsid w:val="00BA50AC"/>
    <w:rsid w:val="00BB4C21"/>
    <w:rsid w:val="00BC45D2"/>
    <w:rsid w:val="00BD1E43"/>
    <w:rsid w:val="00BE4352"/>
    <w:rsid w:val="00BE765F"/>
    <w:rsid w:val="00BF1C06"/>
    <w:rsid w:val="00C11022"/>
    <w:rsid w:val="00C14988"/>
    <w:rsid w:val="00C258CC"/>
    <w:rsid w:val="00C326D4"/>
    <w:rsid w:val="00C34FB8"/>
    <w:rsid w:val="00C51E05"/>
    <w:rsid w:val="00C540ED"/>
    <w:rsid w:val="00C61F75"/>
    <w:rsid w:val="00C85DC6"/>
    <w:rsid w:val="00C86013"/>
    <w:rsid w:val="00C95134"/>
    <w:rsid w:val="00CA63C2"/>
    <w:rsid w:val="00CB2975"/>
    <w:rsid w:val="00CB5D61"/>
    <w:rsid w:val="00CB7F21"/>
    <w:rsid w:val="00CC011A"/>
    <w:rsid w:val="00CC2964"/>
    <w:rsid w:val="00CF3FC3"/>
    <w:rsid w:val="00CF6DC6"/>
    <w:rsid w:val="00D0498A"/>
    <w:rsid w:val="00D145E3"/>
    <w:rsid w:val="00D26F07"/>
    <w:rsid w:val="00D44212"/>
    <w:rsid w:val="00D528A2"/>
    <w:rsid w:val="00D730E9"/>
    <w:rsid w:val="00D975E7"/>
    <w:rsid w:val="00DA1CE9"/>
    <w:rsid w:val="00DA4777"/>
    <w:rsid w:val="00DA4836"/>
    <w:rsid w:val="00DB496C"/>
    <w:rsid w:val="00DF08B8"/>
    <w:rsid w:val="00DF616A"/>
    <w:rsid w:val="00E13958"/>
    <w:rsid w:val="00E17891"/>
    <w:rsid w:val="00E225A6"/>
    <w:rsid w:val="00E23F50"/>
    <w:rsid w:val="00E3461E"/>
    <w:rsid w:val="00E3709E"/>
    <w:rsid w:val="00E4364B"/>
    <w:rsid w:val="00E44755"/>
    <w:rsid w:val="00E51435"/>
    <w:rsid w:val="00E71022"/>
    <w:rsid w:val="00E72E7F"/>
    <w:rsid w:val="00E75CF7"/>
    <w:rsid w:val="00E823B6"/>
    <w:rsid w:val="00EA00C4"/>
    <w:rsid w:val="00EA2621"/>
    <w:rsid w:val="00ED0ABA"/>
    <w:rsid w:val="00EF07C6"/>
    <w:rsid w:val="00EF4843"/>
    <w:rsid w:val="00EF713C"/>
    <w:rsid w:val="00F15259"/>
    <w:rsid w:val="00F212DD"/>
    <w:rsid w:val="00F22DAB"/>
    <w:rsid w:val="00F327AE"/>
    <w:rsid w:val="00F41BEE"/>
    <w:rsid w:val="00F44610"/>
    <w:rsid w:val="00F46F80"/>
    <w:rsid w:val="00F5324E"/>
    <w:rsid w:val="00F56A2A"/>
    <w:rsid w:val="00F57079"/>
    <w:rsid w:val="00F629C4"/>
    <w:rsid w:val="00F716D7"/>
    <w:rsid w:val="00F94FDF"/>
    <w:rsid w:val="00FA740A"/>
    <w:rsid w:val="00FB2591"/>
    <w:rsid w:val="00FC4823"/>
    <w:rsid w:val="00FC73AC"/>
    <w:rsid w:val="00FC7CD2"/>
    <w:rsid w:val="00FD299B"/>
    <w:rsid w:val="00FD5A15"/>
    <w:rsid w:val="00FD5E1F"/>
    <w:rsid w:val="00FD6B5E"/>
    <w:rsid w:val="00FE0E4C"/>
    <w:rsid w:val="00FF16E3"/>
    <w:rsid w:val="00FF1CA5"/>
    <w:rsid w:val="00FF573C"/>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FB601"/>
  <w15:docId w15:val="{14530E5C-CF6E-4E55-8C1E-9217D62D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ECE"/>
    <w:pPr>
      <w:widowControl w:val="0"/>
      <w:jc w:val="both"/>
    </w:pPr>
  </w:style>
  <w:style w:type="paragraph" w:styleId="10">
    <w:name w:val="heading 1"/>
    <w:basedOn w:val="a"/>
    <w:next w:val="a"/>
    <w:link w:val="11"/>
    <w:qFormat/>
    <w:rsid w:val="00B10F6F"/>
    <w:pPr>
      <w:keepNext/>
      <w:outlineLvl w:val="0"/>
    </w:pPr>
    <w:rPr>
      <w:rFonts w:ascii="Arial" w:eastAsia="ＭＳ ゴシック" w:hAnsi="Arial" w:cs="Times New Roman"/>
      <w:sz w:val="18"/>
      <w:szCs w:val="20"/>
    </w:rPr>
  </w:style>
  <w:style w:type="paragraph" w:styleId="2">
    <w:name w:val="heading 2"/>
    <w:basedOn w:val="a"/>
    <w:next w:val="a"/>
    <w:link w:val="20"/>
    <w:uiPriority w:val="9"/>
    <w:unhideWhenUsed/>
    <w:qFormat/>
    <w:rsid w:val="00122F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652D"/>
    <w:pPr>
      <w:tabs>
        <w:tab w:val="center" w:pos="4252"/>
        <w:tab w:val="right" w:pos="8504"/>
      </w:tabs>
      <w:snapToGrid w:val="0"/>
    </w:pPr>
  </w:style>
  <w:style w:type="character" w:customStyle="1" w:styleId="a4">
    <w:name w:val="ヘッダー (文字)"/>
    <w:basedOn w:val="a0"/>
    <w:link w:val="a3"/>
    <w:rsid w:val="0072652D"/>
  </w:style>
  <w:style w:type="paragraph" w:styleId="a5">
    <w:name w:val="footer"/>
    <w:basedOn w:val="a"/>
    <w:link w:val="a6"/>
    <w:uiPriority w:val="99"/>
    <w:unhideWhenUsed/>
    <w:rsid w:val="0072652D"/>
    <w:pPr>
      <w:tabs>
        <w:tab w:val="center" w:pos="4252"/>
        <w:tab w:val="right" w:pos="8504"/>
      </w:tabs>
      <w:snapToGrid w:val="0"/>
    </w:pPr>
  </w:style>
  <w:style w:type="character" w:customStyle="1" w:styleId="a6">
    <w:name w:val="フッター (文字)"/>
    <w:basedOn w:val="a0"/>
    <w:link w:val="a5"/>
    <w:uiPriority w:val="99"/>
    <w:rsid w:val="0072652D"/>
  </w:style>
  <w:style w:type="character" w:styleId="a7">
    <w:name w:val="annotation reference"/>
    <w:uiPriority w:val="99"/>
    <w:rsid w:val="00BD1E43"/>
    <w:rPr>
      <w:sz w:val="18"/>
      <w:szCs w:val="18"/>
    </w:rPr>
  </w:style>
  <w:style w:type="paragraph" w:styleId="a8">
    <w:name w:val="annotation text"/>
    <w:basedOn w:val="a"/>
    <w:link w:val="a9"/>
    <w:rsid w:val="00BD1E43"/>
    <w:pPr>
      <w:jc w:val="left"/>
    </w:pPr>
    <w:rPr>
      <w:rFonts w:ascii="Times" w:eastAsia="平成明朝" w:hAnsi="Times" w:cs="Times New Roman"/>
      <w:sz w:val="24"/>
      <w:szCs w:val="20"/>
    </w:rPr>
  </w:style>
  <w:style w:type="character" w:customStyle="1" w:styleId="a9">
    <w:name w:val="コメント文字列 (文字)"/>
    <w:basedOn w:val="a0"/>
    <w:link w:val="a8"/>
    <w:rsid w:val="00BD1E43"/>
    <w:rPr>
      <w:rFonts w:ascii="Times" w:eastAsia="平成明朝" w:hAnsi="Times" w:cs="Times New Roman"/>
      <w:sz w:val="24"/>
      <w:szCs w:val="20"/>
    </w:rPr>
  </w:style>
  <w:style w:type="paragraph" w:styleId="aa">
    <w:name w:val="Balloon Text"/>
    <w:basedOn w:val="a"/>
    <w:link w:val="ab"/>
    <w:uiPriority w:val="99"/>
    <w:semiHidden/>
    <w:unhideWhenUsed/>
    <w:rsid w:val="00BD1E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1E43"/>
    <w:rPr>
      <w:rFonts w:asciiTheme="majorHAnsi" w:eastAsiaTheme="majorEastAsia" w:hAnsiTheme="majorHAnsi" w:cstheme="majorBidi"/>
      <w:sz w:val="18"/>
      <w:szCs w:val="18"/>
    </w:rPr>
  </w:style>
  <w:style w:type="paragraph" w:styleId="ac">
    <w:name w:val="Body Text"/>
    <w:basedOn w:val="a"/>
    <w:link w:val="ad"/>
    <w:uiPriority w:val="99"/>
    <w:semiHidden/>
    <w:unhideWhenUsed/>
    <w:rsid w:val="00074105"/>
  </w:style>
  <w:style w:type="character" w:customStyle="1" w:styleId="ad">
    <w:name w:val="本文 (文字)"/>
    <w:basedOn w:val="a0"/>
    <w:link w:val="ac"/>
    <w:uiPriority w:val="99"/>
    <w:semiHidden/>
    <w:rsid w:val="00074105"/>
  </w:style>
  <w:style w:type="table" w:styleId="ae">
    <w:name w:val="Table Grid"/>
    <w:basedOn w:val="a1"/>
    <w:uiPriority w:val="39"/>
    <w:rsid w:val="00083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C28F5"/>
  </w:style>
  <w:style w:type="character" w:customStyle="1" w:styleId="af0">
    <w:name w:val="日付 (文字)"/>
    <w:basedOn w:val="a0"/>
    <w:link w:val="af"/>
    <w:uiPriority w:val="99"/>
    <w:semiHidden/>
    <w:rsid w:val="002C28F5"/>
  </w:style>
  <w:style w:type="paragraph" w:styleId="af1">
    <w:name w:val="annotation subject"/>
    <w:basedOn w:val="a8"/>
    <w:next w:val="a8"/>
    <w:link w:val="af2"/>
    <w:uiPriority w:val="99"/>
    <w:semiHidden/>
    <w:unhideWhenUsed/>
    <w:rsid w:val="00010271"/>
    <w:rPr>
      <w:rFonts w:asciiTheme="minorHAnsi" w:eastAsiaTheme="minorEastAsia" w:hAnsiTheme="minorHAnsi" w:cstheme="minorBidi"/>
      <w:b/>
      <w:bCs/>
      <w:sz w:val="21"/>
      <w:szCs w:val="22"/>
    </w:rPr>
  </w:style>
  <w:style w:type="character" w:customStyle="1" w:styleId="af2">
    <w:name w:val="コメント内容 (文字)"/>
    <w:basedOn w:val="a9"/>
    <w:link w:val="af1"/>
    <w:uiPriority w:val="99"/>
    <w:semiHidden/>
    <w:rsid w:val="00010271"/>
    <w:rPr>
      <w:rFonts w:ascii="Times" w:eastAsia="平成明朝" w:hAnsi="Times" w:cs="Times New Roman"/>
      <w:b/>
      <w:bCs/>
      <w:sz w:val="24"/>
      <w:szCs w:val="20"/>
    </w:rPr>
  </w:style>
  <w:style w:type="paragraph" w:styleId="af3">
    <w:name w:val="Revision"/>
    <w:hidden/>
    <w:uiPriority w:val="99"/>
    <w:semiHidden/>
    <w:rsid w:val="00010271"/>
  </w:style>
  <w:style w:type="paragraph" w:customStyle="1" w:styleId="af4">
    <w:name w:val="一太郎８/９"/>
    <w:link w:val="af5"/>
    <w:rsid w:val="0003234E"/>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f5">
    <w:name w:val="一太郎８/９ (文字)"/>
    <w:link w:val="af4"/>
    <w:locked/>
    <w:rsid w:val="0003234E"/>
    <w:rPr>
      <w:rFonts w:ascii="ＭＳ 明朝" w:eastAsia="ＭＳ 明朝" w:hAnsi="Century" w:cs="Times New Roman"/>
      <w:spacing w:val="-1"/>
      <w:kern w:val="0"/>
      <w:sz w:val="20"/>
      <w:szCs w:val="20"/>
    </w:rPr>
  </w:style>
  <w:style w:type="paragraph" w:styleId="af6">
    <w:name w:val="Body Text Indent"/>
    <w:basedOn w:val="a"/>
    <w:link w:val="af7"/>
    <w:uiPriority w:val="99"/>
    <w:unhideWhenUsed/>
    <w:rsid w:val="006E18A2"/>
    <w:pPr>
      <w:ind w:leftChars="400" w:left="851"/>
    </w:pPr>
  </w:style>
  <w:style w:type="character" w:customStyle="1" w:styleId="af7">
    <w:name w:val="本文インデント (文字)"/>
    <w:basedOn w:val="a0"/>
    <w:link w:val="af6"/>
    <w:uiPriority w:val="99"/>
    <w:rsid w:val="006E18A2"/>
  </w:style>
  <w:style w:type="paragraph" w:styleId="21">
    <w:name w:val="Body Text Indent 2"/>
    <w:basedOn w:val="a"/>
    <w:link w:val="22"/>
    <w:uiPriority w:val="99"/>
    <w:unhideWhenUsed/>
    <w:rsid w:val="00056FD7"/>
    <w:pPr>
      <w:spacing w:line="480" w:lineRule="auto"/>
      <w:ind w:leftChars="400" w:left="851"/>
    </w:pPr>
  </w:style>
  <w:style w:type="character" w:customStyle="1" w:styleId="22">
    <w:name w:val="本文インデント 2 (文字)"/>
    <w:basedOn w:val="a0"/>
    <w:link w:val="21"/>
    <w:uiPriority w:val="99"/>
    <w:rsid w:val="00056FD7"/>
  </w:style>
  <w:style w:type="character" w:customStyle="1" w:styleId="11">
    <w:name w:val="見出し 1 (文字)"/>
    <w:basedOn w:val="a0"/>
    <w:link w:val="10"/>
    <w:rsid w:val="00B10F6F"/>
    <w:rPr>
      <w:rFonts w:ascii="Arial" w:eastAsia="ＭＳ ゴシック" w:hAnsi="Arial" w:cs="Times New Roman"/>
      <w:sz w:val="18"/>
      <w:szCs w:val="20"/>
    </w:rPr>
  </w:style>
  <w:style w:type="character" w:customStyle="1" w:styleId="20">
    <w:name w:val="見出し 2 (文字)"/>
    <w:basedOn w:val="a0"/>
    <w:link w:val="2"/>
    <w:uiPriority w:val="9"/>
    <w:rsid w:val="00122FCA"/>
    <w:rPr>
      <w:rFonts w:asciiTheme="majorHAnsi" w:eastAsiaTheme="majorEastAsia" w:hAnsiTheme="majorHAnsi" w:cstheme="majorBidi"/>
    </w:rPr>
  </w:style>
  <w:style w:type="paragraph" w:customStyle="1" w:styleId="af8">
    <w:name w:val="作成例"/>
    <w:basedOn w:val="a"/>
    <w:link w:val="af9"/>
    <w:qFormat/>
    <w:rsid w:val="008E2289"/>
    <w:pPr>
      <w:widowControl/>
      <w:jc w:val="left"/>
    </w:pPr>
    <w:rPr>
      <w:rFonts w:ascii="Calibri" w:hAnsi="Calibri" w:cstheme="minorHAnsi"/>
      <w:color w:val="0070C0"/>
      <w:kern w:val="0"/>
      <w:sz w:val="24"/>
      <w:szCs w:val="20"/>
    </w:rPr>
  </w:style>
  <w:style w:type="character" w:customStyle="1" w:styleId="af9">
    <w:name w:val="作成例 (文字)"/>
    <w:basedOn w:val="a0"/>
    <w:link w:val="af8"/>
    <w:rsid w:val="008E2289"/>
    <w:rPr>
      <w:rFonts w:ascii="Calibri" w:hAnsi="Calibri" w:cstheme="minorHAnsi"/>
      <w:color w:val="0070C0"/>
      <w:kern w:val="0"/>
      <w:sz w:val="24"/>
      <w:szCs w:val="20"/>
    </w:rPr>
  </w:style>
  <w:style w:type="paragraph" w:styleId="afa">
    <w:name w:val="List Paragraph"/>
    <w:basedOn w:val="a"/>
    <w:link w:val="afb"/>
    <w:uiPriority w:val="34"/>
    <w:qFormat/>
    <w:rsid w:val="00134693"/>
    <w:pPr>
      <w:ind w:leftChars="400" w:left="840"/>
    </w:pPr>
  </w:style>
  <w:style w:type="character" w:styleId="afc">
    <w:name w:val="Hyperlink"/>
    <w:basedOn w:val="a0"/>
    <w:uiPriority w:val="99"/>
    <w:unhideWhenUsed/>
    <w:rsid w:val="00650D5F"/>
    <w:rPr>
      <w:color w:val="0563C1" w:themeColor="hyperlink"/>
      <w:u w:val="single"/>
    </w:rPr>
  </w:style>
  <w:style w:type="character" w:styleId="afd">
    <w:name w:val="Unresolved Mention"/>
    <w:basedOn w:val="a0"/>
    <w:uiPriority w:val="99"/>
    <w:semiHidden/>
    <w:unhideWhenUsed/>
    <w:rsid w:val="00650D5F"/>
    <w:rPr>
      <w:color w:val="605E5C"/>
      <w:shd w:val="clear" w:color="auto" w:fill="E1DFDD"/>
    </w:rPr>
  </w:style>
  <w:style w:type="character" w:styleId="afe">
    <w:name w:val="FollowedHyperlink"/>
    <w:basedOn w:val="a0"/>
    <w:uiPriority w:val="99"/>
    <w:semiHidden/>
    <w:unhideWhenUsed/>
    <w:rsid w:val="0062037E"/>
    <w:rPr>
      <w:color w:val="954F72" w:themeColor="followedHyperlink"/>
      <w:u w:val="single"/>
    </w:rPr>
  </w:style>
  <w:style w:type="paragraph" w:customStyle="1" w:styleId="1">
    <w:name w:val="注釈1"/>
    <w:basedOn w:val="afa"/>
    <w:link w:val="12"/>
    <w:qFormat/>
    <w:rsid w:val="00D145E3"/>
    <w:pPr>
      <w:numPr>
        <w:numId w:val="19"/>
      </w:numPr>
      <w:ind w:leftChars="0" w:left="851"/>
    </w:pPr>
    <w:rPr>
      <w:rFonts w:ascii="HG丸ｺﾞｼｯｸM-PRO" w:eastAsia="HG丸ｺﾞｼｯｸM-PRO" w:hAnsi="HG丸ｺﾞｼｯｸM-PRO"/>
      <w:color w:val="FF0000"/>
      <w:szCs w:val="21"/>
    </w:rPr>
  </w:style>
  <w:style w:type="paragraph" w:styleId="Web">
    <w:name w:val="Normal (Web)"/>
    <w:basedOn w:val="a"/>
    <w:uiPriority w:val="99"/>
    <w:semiHidden/>
    <w:unhideWhenUsed/>
    <w:rsid w:val="000903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b">
    <w:name w:val="リスト段落 (文字)"/>
    <w:basedOn w:val="a0"/>
    <w:link w:val="afa"/>
    <w:uiPriority w:val="34"/>
    <w:rsid w:val="00D145E3"/>
  </w:style>
  <w:style w:type="character" w:customStyle="1" w:styleId="12">
    <w:name w:val="注釈1 (文字)"/>
    <w:basedOn w:val="afb"/>
    <w:link w:val="1"/>
    <w:rsid w:val="00D145E3"/>
    <w:rPr>
      <w:rFonts w:ascii="HG丸ｺﾞｼｯｸM-PRO" w:eastAsia="HG丸ｺﾞｼｯｸM-PRO" w:hAnsi="HG丸ｺﾞｼｯｸM-PRO"/>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9791">
      <w:bodyDiv w:val="1"/>
      <w:marLeft w:val="0"/>
      <w:marRight w:val="0"/>
      <w:marTop w:val="0"/>
      <w:marBottom w:val="0"/>
      <w:divBdr>
        <w:top w:val="none" w:sz="0" w:space="0" w:color="auto"/>
        <w:left w:val="none" w:sz="0" w:space="0" w:color="auto"/>
        <w:bottom w:val="none" w:sz="0" w:space="0" w:color="auto"/>
        <w:right w:val="none" w:sz="0" w:space="0" w:color="auto"/>
      </w:divBdr>
    </w:div>
    <w:div w:id="16706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23E12-8632-4C68-9888-610E0B63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21</Pages>
  <Words>2569</Words>
  <Characters>14648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同意説明書 ひな型</vt:lpstr>
    </vt:vector>
  </TitlesOfParts>
  <Company>Microsoft</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同意説明書 ひな型</dc:title>
  <cp:revision>17</cp:revision>
  <cp:lastPrinted>2021-01-30T00:58:00Z</cp:lastPrinted>
  <dcterms:created xsi:type="dcterms:W3CDTF">2021-03-12T04:05:00Z</dcterms:created>
  <dcterms:modified xsi:type="dcterms:W3CDTF">2021-04-27T03:10:00Z</dcterms:modified>
</cp:coreProperties>
</file>